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3D0" w:rsidRDefault="00AE03D0">
      <w:pPr>
        <w:pStyle w:val="GvdeMetni"/>
        <w:spacing w:before="102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8"/>
        <w:gridCol w:w="425"/>
        <w:gridCol w:w="7105"/>
      </w:tblGrid>
      <w:tr w:rsidR="00AE03D0">
        <w:trPr>
          <w:trHeight w:val="328"/>
        </w:trPr>
        <w:tc>
          <w:tcPr>
            <w:tcW w:w="2928" w:type="dxa"/>
          </w:tcPr>
          <w:p w:rsidR="00AE03D0" w:rsidRDefault="00BF1BA7">
            <w:pPr>
              <w:pStyle w:val="TableParagraph"/>
              <w:spacing w:before="75" w:line="233" w:lineRule="exact"/>
              <w:rPr>
                <w:b/>
              </w:rPr>
            </w:pP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AE03D0" w:rsidRDefault="00BF1BA7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105" w:type="dxa"/>
          </w:tcPr>
          <w:p w:rsidR="00AE03D0" w:rsidRDefault="00BF1BA7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</w:rPr>
              <w:t>Eskişehir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Meslek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Yüksekokulu</w:t>
            </w:r>
          </w:p>
        </w:tc>
      </w:tr>
      <w:tr w:rsidR="00AE03D0">
        <w:trPr>
          <w:trHeight w:val="328"/>
        </w:trPr>
        <w:tc>
          <w:tcPr>
            <w:tcW w:w="2928" w:type="dxa"/>
          </w:tcPr>
          <w:p w:rsidR="00AE03D0" w:rsidRDefault="00BF1BA7">
            <w:pPr>
              <w:pStyle w:val="TableParagraph"/>
              <w:spacing w:before="75" w:line="233" w:lineRule="exact"/>
              <w:rPr>
                <w:b/>
              </w:rPr>
            </w:pPr>
            <w:r>
              <w:rPr>
                <w:b/>
              </w:rPr>
              <w:t>Alt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AE03D0" w:rsidRDefault="00BF1BA7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105" w:type="dxa"/>
          </w:tcPr>
          <w:p w:rsidR="00AE03D0" w:rsidRDefault="00BF1BA7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</w:rPr>
              <w:t>Meslek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Yüksekokulu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Sekreteri</w:t>
            </w:r>
          </w:p>
        </w:tc>
      </w:tr>
      <w:tr w:rsidR="00AE03D0">
        <w:trPr>
          <w:trHeight w:val="328"/>
        </w:trPr>
        <w:tc>
          <w:tcPr>
            <w:tcW w:w="2928" w:type="dxa"/>
          </w:tcPr>
          <w:p w:rsidR="00AE03D0" w:rsidRDefault="00BF1BA7">
            <w:pPr>
              <w:pStyle w:val="TableParagraph"/>
              <w:spacing w:before="73" w:line="236" w:lineRule="exact"/>
              <w:rPr>
                <w:b/>
              </w:rPr>
            </w:pPr>
            <w:r>
              <w:rPr>
                <w:b/>
              </w:rPr>
              <w:t>Tanımı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Yapılacak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Unvan</w:t>
            </w:r>
          </w:p>
        </w:tc>
        <w:tc>
          <w:tcPr>
            <w:tcW w:w="425" w:type="dxa"/>
          </w:tcPr>
          <w:p w:rsidR="00AE03D0" w:rsidRDefault="00BF1BA7">
            <w:pPr>
              <w:pStyle w:val="TableParagraph"/>
              <w:spacing w:before="73" w:line="236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105" w:type="dxa"/>
          </w:tcPr>
          <w:p w:rsidR="00AE03D0" w:rsidRDefault="00BF1BA7">
            <w:pPr>
              <w:pStyle w:val="TableParagraph"/>
              <w:spacing w:before="73" w:line="236" w:lineRule="exact"/>
              <w:ind w:left="72"/>
              <w:rPr>
                <w:b/>
              </w:rPr>
            </w:pPr>
            <w:r>
              <w:rPr>
                <w:b/>
              </w:rPr>
              <w:t>Meslek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Yüksekokulu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Sekreteri</w:t>
            </w:r>
          </w:p>
        </w:tc>
      </w:tr>
      <w:tr w:rsidR="00AE03D0">
        <w:trPr>
          <w:trHeight w:val="328"/>
        </w:trPr>
        <w:tc>
          <w:tcPr>
            <w:tcW w:w="2928" w:type="dxa"/>
          </w:tcPr>
          <w:p w:rsidR="00AE03D0" w:rsidRDefault="00BF1BA7">
            <w:pPr>
              <w:pStyle w:val="TableParagraph"/>
              <w:spacing w:before="73" w:line="236" w:lineRule="exact"/>
              <w:rPr>
                <w:b/>
              </w:rPr>
            </w:pPr>
            <w:r>
              <w:rPr>
                <w:b/>
              </w:rPr>
              <w:t>Bağlı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bulunduğu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Unvan</w:t>
            </w:r>
          </w:p>
        </w:tc>
        <w:tc>
          <w:tcPr>
            <w:tcW w:w="425" w:type="dxa"/>
          </w:tcPr>
          <w:p w:rsidR="00AE03D0" w:rsidRDefault="00AE03D0">
            <w:pPr>
              <w:pStyle w:val="TableParagraph"/>
              <w:ind w:left="0"/>
            </w:pPr>
          </w:p>
        </w:tc>
        <w:tc>
          <w:tcPr>
            <w:tcW w:w="7105" w:type="dxa"/>
          </w:tcPr>
          <w:p w:rsidR="00AE03D0" w:rsidRDefault="00BF1BA7">
            <w:pPr>
              <w:pStyle w:val="TableParagraph"/>
              <w:spacing w:before="73" w:line="236" w:lineRule="exact"/>
              <w:ind w:left="72"/>
              <w:rPr>
                <w:b/>
              </w:rPr>
            </w:pPr>
            <w:r>
              <w:rPr>
                <w:b/>
              </w:rPr>
              <w:t>Eskişehir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Osmangazi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Üniversitesi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Rektörü,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Rektör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Yardımcısı</w:t>
            </w:r>
          </w:p>
        </w:tc>
      </w:tr>
      <w:tr w:rsidR="00AE03D0">
        <w:trPr>
          <w:trHeight w:val="69"/>
        </w:trPr>
        <w:tc>
          <w:tcPr>
            <w:tcW w:w="2928" w:type="dxa"/>
            <w:tcBorders>
              <w:left w:val="nil"/>
              <w:right w:val="nil"/>
            </w:tcBorders>
          </w:tcPr>
          <w:p w:rsidR="00AE03D0" w:rsidRDefault="00AE03D0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AE03D0" w:rsidRDefault="00AE03D0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7105" w:type="dxa"/>
            <w:tcBorders>
              <w:left w:val="nil"/>
              <w:right w:val="nil"/>
            </w:tcBorders>
          </w:tcPr>
          <w:p w:rsidR="00AE03D0" w:rsidRDefault="00AE03D0">
            <w:pPr>
              <w:pStyle w:val="TableParagraph"/>
              <w:ind w:left="0"/>
              <w:rPr>
                <w:sz w:val="2"/>
              </w:rPr>
            </w:pPr>
          </w:p>
        </w:tc>
      </w:tr>
      <w:tr w:rsidR="00AE03D0">
        <w:trPr>
          <w:trHeight w:val="251"/>
        </w:trPr>
        <w:tc>
          <w:tcPr>
            <w:tcW w:w="10458" w:type="dxa"/>
            <w:gridSpan w:val="3"/>
          </w:tcPr>
          <w:p w:rsidR="00AE03D0" w:rsidRDefault="00BF1BA7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Sorumlu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Olduğu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Görev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İşler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</w:tr>
      <w:tr w:rsidR="00AE03D0">
        <w:trPr>
          <w:trHeight w:val="9937"/>
        </w:trPr>
        <w:tc>
          <w:tcPr>
            <w:tcW w:w="10458" w:type="dxa"/>
            <w:gridSpan w:val="3"/>
          </w:tcPr>
          <w:p w:rsidR="00AE03D0" w:rsidRDefault="00BF1BA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1-2547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Yükseköğretim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Kanunu’nun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51/b,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51/c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maddeleri,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657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Devlet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Memurları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Kanunu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 Yükseköğretim Üst Kuruluşları ile Yükseköğretim Kurumlarının İdari Teşkilatı Hakkında Kanun</w:t>
            </w:r>
          </w:p>
          <w:p w:rsidR="00AE03D0" w:rsidRDefault="00BF1BA7">
            <w:pPr>
              <w:pStyle w:val="TableParagraph"/>
              <w:ind w:left="112" w:right="1030"/>
              <w:rPr>
                <w:sz w:val="24"/>
              </w:rPr>
            </w:pPr>
            <w:r>
              <w:rPr>
                <w:sz w:val="24"/>
              </w:rPr>
              <w:t>Hükmünde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Kararname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38/a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maddesi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5018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Kanunun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33’üncü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maddesi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gereğini yapmak, 2-Yüksekokuldaki idari birimlerin mevzuata uygun ve düzen içinde çalışmasını sağlar.</w:t>
            </w:r>
          </w:p>
          <w:p w:rsidR="00AE03D0" w:rsidRDefault="00BF1BA7">
            <w:pPr>
              <w:pStyle w:val="TableParagraph"/>
              <w:numPr>
                <w:ilvl w:val="0"/>
                <w:numId w:val="7"/>
              </w:numPr>
              <w:tabs>
                <w:tab w:val="left" w:pos="310"/>
              </w:tabs>
              <w:ind w:right="693" w:firstLine="0"/>
              <w:rPr>
                <w:sz w:val="24"/>
              </w:rPr>
            </w:pPr>
            <w:r>
              <w:rPr>
                <w:sz w:val="24"/>
              </w:rPr>
              <w:t>Yüksekokulun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üniversite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içi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dışı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tüm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idari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işlerini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yürütür,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istenildiğinde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üst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makamlara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gerekli bilgileri sağlar,</w:t>
            </w:r>
          </w:p>
          <w:p w:rsidR="00AE03D0" w:rsidRDefault="00BF1BA7">
            <w:pPr>
              <w:pStyle w:val="TableParagraph"/>
              <w:numPr>
                <w:ilvl w:val="0"/>
                <w:numId w:val="7"/>
              </w:numPr>
              <w:tabs>
                <w:tab w:val="left" w:pos="310"/>
              </w:tabs>
              <w:ind w:right="697" w:firstLine="0"/>
              <w:rPr>
                <w:sz w:val="24"/>
              </w:rPr>
            </w:pPr>
            <w:r>
              <w:rPr>
                <w:sz w:val="24"/>
              </w:rPr>
              <w:t>Yüksekokul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idari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teşkilatında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görevlendirilecek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hakkında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Yüksekokul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Müdürüne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öneride </w:t>
            </w:r>
            <w:r>
              <w:rPr>
                <w:spacing w:val="-2"/>
                <w:sz w:val="24"/>
              </w:rPr>
              <w:t>bulunur.</w:t>
            </w:r>
          </w:p>
          <w:p w:rsidR="00AE03D0" w:rsidRDefault="00BF1BA7">
            <w:pPr>
              <w:pStyle w:val="TableParagraph"/>
              <w:numPr>
                <w:ilvl w:val="0"/>
                <w:numId w:val="7"/>
              </w:numPr>
              <w:tabs>
                <w:tab w:val="left" w:pos="310"/>
              </w:tabs>
              <w:ind w:left="310" w:hanging="198"/>
              <w:rPr>
                <w:sz w:val="24"/>
              </w:rPr>
            </w:pPr>
            <w:r>
              <w:rPr>
                <w:sz w:val="24"/>
              </w:rPr>
              <w:t>Kurum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içi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kurum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dışı yazışmaları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yürütülmesini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sağlar.</w:t>
            </w:r>
          </w:p>
          <w:p w:rsidR="00AE03D0" w:rsidRDefault="00BF1BA7">
            <w:pPr>
              <w:pStyle w:val="TableParagraph"/>
              <w:ind w:left="112" w:right="13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-Yüksekokul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Kurulu,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Yüksekokul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Yönetim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Kurulu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Yüksekokul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Disiplin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Kurulu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gündemini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hazırlatır ve ilgililere</w:t>
            </w:r>
            <w:r>
              <w:rPr>
                <w:sz w:val="24"/>
              </w:rPr>
              <w:t xml:space="preserve"> duyurur. Raportörlüğünü yapar. Karar ve tutanaklarını hazırlatır, uygulanmasını sağlar.</w:t>
            </w:r>
          </w:p>
          <w:p w:rsidR="00AE03D0" w:rsidRDefault="00BF1BA7">
            <w:pPr>
              <w:pStyle w:val="TableParagraph"/>
              <w:numPr>
                <w:ilvl w:val="0"/>
                <w:numId w:val="6"/>
              </w:numPr>
              <w:tabs>
                <w:tab w:val="left" w:pos="310"/>
              </w:tabs>
              <w:ind w:right="639" w:firstLine="0"/>
              <w:rPr>
                <w:sz w:val="24"/>
              </w:rPr>
            </w:pPr>
            <w:r>
              <w:rPr>
                <w:sz w:val="24"/>
              </w:rPr>
              <w:t>Yüksekokul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tesislerinin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kullanılabilir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durumda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tutulmasını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sağlar;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gerekli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bakım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onarım işlerini takip eder; ısınma, aydınlatma, temizlik vb hizmetlerin yür</w:t>
            </w:r>
            <w:r>
              <w:rPr>
                <w:sz w:val="24"/>
              </w:rPr>
              <w:t>ütülmesini sağlar.</w:t>
            </w:r>
          </w:p>
          <w:p w:rsidR="00AE03D0" w:rsidRDefault="00BF1BA7">
            <w:pPr>
              <w:pStyle w:val="TableParagraph"/>
              <w:numPr>
                <w:ilvl w:val="0"/>
                <w:numId w:val="6"/>
              </w:numPr>
              <w:tabs>
                <w:tab w:val="left" w:pos="310"/>
              </w:tabs>
              <w:ind w:right="1030" w:firstLine="0"/>
              <w:rPr>
                <w:sz w:val="24"/>
              </w:rPr>
            </w:pPr>
            <w:r>
              <w:rPr>
                <w:sz w:val="24"/>
              </w:rPr>
              <w:t>Eğitim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faaliyetleri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yönetim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görevlerinde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kullanılan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makine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teçhizatın,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hizmet araçlarının periyodik bakım ve onarımını yaptırır.</w:t>
            </w:r>
          </w:p>
          <w:p w:rsidR="00AE03D0" w:rsidRDefault="00BF1BA7">
            <w:pPr>
              <w:pStyle w:val="TableParagraph"/>
              <w:numPr>
                <w:ilvl w:val="0"/>
                <w:numId w:val="6"/>
              </w:numPr>
              <w:tabs>
                <w:tab w:val="left" w:pos="310"/>
              </w:tabs>
              <w:ind w:left="310" w:hanging="198"/>
              <w:rPr>
                <w:sz w:val="24"/>
              </w:rPr>
            </w:pPr>
            <w:r>
              <w:rPr>
                <w:sz w:val="24"/>
              </w:rPr>
              <w:t>Yüksekokula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gelen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duyurulardan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ilgilileri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haberdar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eder.</w:t>
            </w:r>
          </w:p>
          <w:p w:rsidR="00AE03D0" w:rsidRDefault="00BF1BA7">
            <w:pPr>
              <w:pStyle w:val="TableParagraph"/>
              <w:numPr>
                <w:ilvl w:val="0"/>
                <w:numId w:val="6"/>
              </w:numPr>
              <w:tabs>
                <w:tab w:val="left" w:pos="430"/>
              </w:tabs>
              <w:ind w:right="1329" w:firstLine="0"/>
              <w:rPr>
                <w:sz w:val="24"/>
              </w:rPr>
            </w:pPr>
            <w:r>
              <w:rPr>
                <w:sz w:val="24"/>
              </w:rPr>
              <w:t>Resmi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evrakların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olanlarını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tasdik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eder.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Evrakların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elemanlardan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teslim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alınması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 arşivlenmesini sağlar.</w:t>
            </w:r>
          </w:p>
          <w:p w:rsidR="00AE03D0" w:rsidRDefault="00BF1BA7">
            <w:pPr>
              <w:pStyle w:val="TableParagraph"/>
              <w:numPr>
                <w:ilvl w:val="0"/>
                <w:numId w:val="6"/>
              </w:numPr>
              <w:tabs>
                <w:tab w:val="left" w:pos="430"/>
              </w:tabs>
              <w:ind w:left="430" w:hanging="318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işleri,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Muhasebe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satın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alma, ayniyat,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yazı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işleri,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gibi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birimlerin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düzenli</w:t>
            </w:r>
          </w:p>
          <w:p w:rsidR="00AE03D0" w:rsidRDefault="00BF1BA7">
            <w:pPr>
              <w:pStyle w:val="TableParagraph"/>
              <w:ind w:left="112" w:right="13"/>
              <w:rPr>
                <w:sz w:val="24"/>
              </w:rPr>
            </w:pPr>
            <w:r>
              <w:rPr>
                <w:sz w:val="24"/>
              </w:rPr>
              <w:t>çalışmasını;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bütün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tüketim-demirbaş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malzeme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materyallerin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temini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kullanılmasına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kadar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geçen işleyişi yönetir.</w:t>
            </w:r>
          </w:p>
          <w:p w:rsidR="00AE03D0" w:rsidRDefault="00BF1BA7">
            <w:pPr>
              <w:pStyle w:val="TableParagraph"/>
              <w:numPr>
                <w:ilvl w:val="0"/>
                <w:numId w:val="6"/>
              </w:numPr>
              <w:tabs>
                <w:tab w:val="left" w:pos="430"/>
              </w:tabs>
              <w:ind w:right="673" w:firstLine="0"/>
              <w:rPr>
                <w:sz w:val="24"/>
              </w:rPr>
            </w:pPr>
            <w:r>
              <w:rPr>
                <w:sz w:val="24"/>
              </w:rPr>
              <w:t>Öğrencilere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gerekli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sosyal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hizmetlerin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sağlanmasına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yardım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eder,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Yüksekokul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faaliyet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raporunun hazırlanmasına yardım eder.</w:t>
            </w:r>
          </w:p>
          <w:p w:rsidR="00AE03D0" w:rsidRDefault="00BF1BA7">
            <w:pPr>
              <w:pStyle w:val="TableParagraph"/>
              <w:numPr>
                <w:ilvl w:val="0"/>
                <w:numId w:val="6"/>
              </w:numPr>
              <w:tabs>
                <w:tab w:val="left" w:pos="430"/>
              </w:tabs>
              <w:ind w:right="1215" w:firstLine="0"/>
              <w:rPr>
                <w:sz w:val="24"/>
              </w:rPr>
            </w:pPr>
            <w:r>
              <w:rPr>
                <w:sz w:val="24"/>
              </w:rPr>
              <w:t>Yüksekokula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alınacak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akademik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personelin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sınav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işlemleri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bitiminden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sonra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yazışmalarının</w:t>
            </w:r>
            <w:r>
              <w:rPr>
                <w:sz w:val="24"/>
              </w:rPr>
              <w:t xml:space="preserve"> yapılmasını sağlamak,</w:t>
            </w:r>
          </w:p>
          <w:p w:rsidR="00AE03D0" w:rsidRDefault="00BF1BA7">
            <w:pPr>
              <w:pStyle w:val="TableParagraph"/>
              <w:numPr>
                <w:ilvl w:val="0"/>
                <w:numId w:val="6"/>
              </w:numPr>
              <w:tabs>
                <w:tab w:val="left" w:pos="430"/>
              </w:tabs>
              <w:ind w:left="430" w:hanging="318"/>
              <w:rPr>
                <w:sz w:val="24"/>
              </w:rPr>
            </w:pPr>
            <w:r>
              <w:rPr>
                <w:sz w:val="24"/>
              </w:rPr>
              <w:t>Çeşitli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formların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uygunluğunu</w:t>
            </w:r>
            <w:r>
              <w:rPr>
                <w:spacing w:val="-2"/>
                <w:sz w:val="24"/>
              </w:rPr>
              <w:t xml:space="preserve"> onaylar.</w:t>
            </w:r>
          </w:p>
          <w:p w:rsidR="00AE03D0" w:rsidRDefault="00BF1BA7">
            <w:pPr>
              <w:pStyle w:val="TableParagraph"/>
              <w:numPr>
                <w:ilvl w:val="0"/>
                <w:numId w:val="6"/>
              </w:numPr>
              <w:tabs>
                <w:tab w:val="left" w:pos="430"/>
              </w:tabs>
              <w:ind w:right="3004" w:firstLine="0"/>
              <w:rPr>
                <w:sz w:val="24"/>
              </w:rPr>
            </w:pPr>
            <w:r>
              <w:rPr>
                <w:sz w:val="24"/>
              </w:rPr>
              <w:t>Yüksekokul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personelinin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özlük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haklarına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ilişkin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uygulamaları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takip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eder. 16-Gerektiği zaman güvenlik önlemlerinin alınmasına yardımcı olur.</w:t>
            </w:r>
          </w:p>
          <w:p w:rsidR="00AE03D0" w:rsidRDefault="00BF1BA7">
            <w:pPr>
              <w:pStyle w:val="TableParagraph"/>
              <w:numPr>
                <w:ilvl w:val="0"/>
                <w:numId w:val="5"/>
              </w:numPr>
              <w:tabs>
                <w:tab w:val="left" w:pos="432"/>
              </w:tabs>
              <w:ind w:left="432" w:hanging="320"/>
              <w:rPr>
                <w:sz w:val="24"/>
              </w:rPr>
            </w:pPr>
            <w:r>
              <w:rPr>
                <w:sz w:val="24"/>
              </w:rPr>
              <w:t>İdari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personelin görev 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işlerini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denetler,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eğitilmelerini</w:t>
            </w:r>
            <w:r>
              <w:rPr>
                <w:spacing w:val="-2"/>
                <w:sz w:val="24"/>
              </w:rPr>
              <w:t xml:space="preserve"> sağlar.</w:t>
            </w:r>
          </w:p>
          <w:p w:rsidR="00AE03D0" w:rsidRDefault="00BF1BA7">
            <w:pPr>
              <w:pStyle w:val="TableParagraph"/>
              <w:numPr>
                <w:ilvl w:val="0"/>
                <w:numId w:val="5"/>
              </w:numPr>
              <w:tabs>
                <w:tab w:val="left" w:pos="432"/>
              </w:tabs>
              <w:ind w:left="432" w:hanging="320"/>
              <w:rPr>
                <w:sz w:val="24"/>
              </w:rPr>
            </w:pPr>
            <w:r>
              <w:rPr>
                <w:sz w:val="24"/>
              </w:rPr>
              <w:t>İdari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personele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öğrencilere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mevzuat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hakkında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bilgi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verir.</w:t>
            </w:r>
          </w:p>
          <w:p w:rsidR="00AE03D0" w:rsidRDefault="00BF1BA7">
            <w:pPr>
              <w:pStyle w:val="TableParagraph"/>
              <w:numPr>
                <w:ilvl w:val="0"/>
                <w:numId w:val="5"/>
              </w:numPr>
              <w:tabs>
                <w:tab w:val="left" w:pos="432"/>
              </w:tabs>
              <w:ind w:left="432" w:hanging="320"/>
              <w:rPr>
                <w:sz w:val="24"/>
              </w:rPr>
            </w:pPr>
            <w:r>
              <w:rPr>
                <w:sz w:val="24"/>
              </w:rPr>
              <w:t>İdari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personelin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performans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raporlarını,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disiplin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işlerini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mevzuata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düzenlemek</w:t>
            </w:r>
          </w:p>
          <w:p w:rsidR="00AE03D0" w:rsidRDefault="00BF1BA7">
            <w:pPr>
              <w:pStyle w:val="TableParagraph"/>
              <w:numPr>
                <w:ilvl w:val="0"/>
                <w:numId w:val="5"/>
              </w:numPr>
              <w:tabs>
                <w:tab w:val="left" w:pos="430"/>
              </w:tabs>
              <w:ind w:left="112" w:right="173" w:firstLine="0"/>
              <w:rPr>
                <w:sz w:val="24"/>
              </w:rPr>
            </w:pPr>
            <w:r>
              <w:rPr>
                <w:sz w:val="24"/>
              </w:rPr>
              <w:t>Tüm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birimlerden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gelen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İdari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işler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evraklarını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diğer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türlü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evrakı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kontrol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eder,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gereği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için hazırlıklar yapar. Gerçekleştirme Görevlisi olarak mali işleri yürütür,</w:t>
            </w:r>
          </w:p>
          <w:p w:rsidR="00AE03D0" w:rsidRDefault="00BF1BA7">
            <w:pPr>
              <w:pStyle w:val="TableParagraph"/>
              <w:numPr>
                <w:ilvl w:val="0"/>
                <w:numId w:val="5"/>
              </w:numPr>
              <w:tabs>
                <w:tab w:val="left" w:pos="430"/>
              </w:tabs>
              <w:ind w:left="430" w:hanging="318"/>
              <w:rPr>
                <w:sz w:val="24"/>
              </w:rPr>
            </w:pPr>
            <w:r>
              <w:rPr>
                <w:sz w:val="24"/>
              </w:rPr>
              <w:t>Personelin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özlük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dosyalarının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oluşumunu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korunmasını</w:t>
            </w:r>
            <w:r>
              <w:rPr>
                <w:spacing w:val="-2"/>
                <w:sz w:val="24"/>
              </w:rPr>
              <w:t xml:space="preserve"> sağlar.</w:t>
            </w:r>
          </w:p>
          <w:p w:rsidR="00AE03D0" w:rsidRDefault="00BF1BA7">
            <w:pPr>
              <w:pStyle w:val="TableParagraph"/>
              <w:numPr>
                <w:ilvl w:val="0"/>
                <w:numId w:val="5"/>
              </w:numPr>
              <w:tabs>
                <w:tab w:val="left" w:pos="430"/>
              </w:tabs>
              <w:spacing w:line="270" w:lineRule="atLeast"/>
              <w:ind w:left="112" w:right="1431" w:firstLine="0"/>
              <w:rPr>
                <w:sz w:val="24"/>
              </w:rPr>
            </w:pPr>
            <w:r>
              <w:rPr>
                <w:sz w:val="24"/>
              </w:rPr>
              <w:t>Personelin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izinlerini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planlar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sağlık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raporlarını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takip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ederek yasal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prosedürleri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uygular. 23-Öğrenci ve personelden gelen dilekçeleri ilgili yerlere yönlendirir ve takibini yapar.</w:t>
            </w:r>
          </w:p>
        </w:tc>
      </w:tr>
    </w:tbl>
    <w:p w:rsidR="00AE03D0" w:rsidRDefault="00AE03D0">
      <w:pPr>
        <w:pStyle w:val="GvdeMetni"/>
        <w:spacing w:before="162"/>
        <w:rPr>
          <w:sz w:val="20"/>
        </w:rPr>
      </w:pPr>
    </w:p>
    <w:tbl>
      <w:tblPr>
        <w:tblStyle w:val="TableNormal"/>
        <w:tblW w:w="0" w:type="auto"/>
        <w:tblInd w:w="67" w:type="dxa"/>
        <w:tblLayout w:type="fixed"/>
        <w:tblLook w:val="01E0" w:firstRow="1" w:lastRow="1" w:firstColumn="1" w:lastColumn="1" w:noHBand="0" w:noVBand="0"/>
      </w:tblPr>
      <w:tblGrid>
        <w:gridCol w:w="1069"/>
        <w:gridCol w:w="3657"/>
        <w:gridCol w:w="5646"/>
      </w:tblGrid>
      <w:tr w:rsidR="00AE03D0">
        <w:trPr>
          <w:trHeight w:val="429"/>
        </w:trPr>
        <w:tc>
          <w:tcPr>
            <w:tcW w:w="1069" w:type="dxa"/>
            <w:tcBorders>
              <w:top w:val="single" w:sz="4" w:space="0" w:color="000000"/>
            </w:tcBorders>
          </w:tcPr>
          <w:p w:rsidR="00AE03D0" w:rsidRDefault="00AE03D0">
            <w:pPr>
              <w:pStyle w:val="TableParagraph"/>
              <w:ind w:left="0"/>
            </w:pPr>
          </w:p>
        </w:tc>
        <w:tc>
          <w:tcPr>
            <w:tcW w:w="3657" w:type="dxa"/>
            <w:tcBorders>
              <w:top w:val="single" w:sz="4" w:space="0" w:color="000000"/>
            </w:tcBorders>
          </w:tcPr>
          <w:p w:rsidR="00AE03D0" w:rsidRDefault="00BF1BA7">
            <w:pPr>
              <w:pStyle w:val="TableParagraph"/>
              <w:spacing w:before="136"/>
              <w:ind w:left="997"/>
              <w:rPr>
                <w:b/>
              </w:rPr>
            </w:pPr>
            <w:r>
              <w:rPr>
                <w:b/>
                <w:spacing w:val="-2"/>
              </w:rPr>
              <w:t>Hazırlayan</w:t>
            </w:r>
          </w:p>
        </w:tc>
        <w:tc>
          <w:tcPr>
            <w:tcW w:w="5646" w:type="dxa"/>
            <w:tcBorders>
              <w:top w:val="single" w:sz="4" w:space="0" w:color="000000"/>
            </w:tcBorders>
          </w:tcPr>
          <w:p w:rsidR="00AE03D0" w:rsidRDefault="00BF1BA7">
            <w:pPr>
              <w:pStyle w:val="TableParagraph"/>
              <w:spacing w:before="136"/>
              <w:ind w:left="785"/>
              <w:jc w:val="center"/>
              <w:rPr>
                <w:b/>
              </w:rPr>
            </w:pPr>
            <w:r>
              <w:rPr>
                <w:b/>
                <w:spacing w:val="-2"/>
              </w:rPr>
              <w:t>Onaylayan</w:t>
            </w:r>
          </w:p>
        </w:tc>
      </w:tr>
      <w:tr w:rsidR="00AE03D0">
        <w:trPr>
          <w:trHeight w:val="365"/>
        </w:trPr>
        <w:tc>
          <w:tcPr>
            <w:tcW w:w="1069" w:type="dxa"/>
          </w:tcPr>
          <w:p w:rsidR="00AE03D0" w:rsidRDefault="00BF1BA7">
            <w:pPr>
              <w:pStyle w:val="TableParagraph"/>
              <w:spacing w:before="71"/>
              <w:ind w:left="69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</w:p>
        </w:tc>
        <w:tc>
          <w:tcPr>
            <w:tcW w:w="3657" w:type="dxa"/>
          </w:tcPr>
          <w:p w:rsidR="00AE03D0" w:rsidRDefault="00BF1BA7">
            <w:pPr>
              <w:pStyle w:val="TableParagraph"/>
              <w:spacing w:before="71"/>
              <w:ind w:left="126"/>
            </w:pPr>
            <w:r>
              <w:t>:</w:t>
            </w:r>
            <w:r>
              <w:rPr>
                <w:spacing w:val="3"/>
              </w:rPr>
              <w:t xml:space="preserve"> </w:t>
            </w:r>
            <w:r>
              <w:t>Sadık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TEKDEMİR</w:t>
            </w:r>
          </w:p>
        </w:tc>
        <w:tc>
          <w:tcPr>
            <w:tcW w:w="5646" w:type="dxa"/>
          </w:tcPr>
          <w:p w:rsidR="00AE03D0" w:rsidRPr="00C757FF" w:rsidRDefault="00BF1BA7">
            <w:pPr>
              <w:pStyle w:val="TableParagraph"/>
              <w:tabs>
                <w:tab w:val="left" w:pos="1947"/>
                <w:tab w:val="left" w:pos="2230"/>
              </w:tabs>
              <w:spacing w:before="71"/>
              <w:ind w:left="855"/>
              <w:rPr>
                <w:b/>
              </w:rPr>
            </w:pPr>
            <w:r w:rsidRPr="00C757FF">
              <w:t>Ad</w:t>
            </w:r>
            <w:r w:rsidRPr="00C757FF">
              <w:rPr>
                <w:spacing w:val="-4"/>
              </w:rPr>
              <w:t xml:space="preserve"> </w:t>
            </w:r>
            <w:r w:rsidRPr="00C757FF">
              <w:rPr>
                <w:spacing w:val="-2"/>
              </w:rPr>
              <w:t>Soyad</w:t>
            </w:r>
            <w:r w:rsidRPr="00C757FF">
              <w:rPr>
                <w:b/>
              </w:rPr>
              <w:tab/>
            </w:r>
            <w:r w:rsidR="00C757FF">
              <w:t>:</w:t>
            </w:r>
            <w:r w:rsidR="00C757FF">
              <w:rPr>
                <w:spacing w:val="-2"/>
              </w:rPr>
              <w:t xml:space="preserve"> </w:t>
            </w:r>
            <w:r w:rsidR="00C757FF">
              <w:t>Prof. Dr. Hilal DEMİR KIVRAK</w:t>
            </w:r>
          </w:p>
        </w:tc>
      </w:tr>
      <w:tr w:rsidR="00AE03D0">
        <w:trPr>
          <w:trHeight w:val="385"/>
        </w:trPr>
        <w:tc>
          <w:tcPr>
            <w:tcW w:w="1069" w:type="dxa"/>
          </w:tcPr>
          <w:p w:rsidR="00AE03D0" w:rsidRDefault="00BF1BA7">
            <w:pPr>
              <w:pStyle w:val="TableParagraph"/>
              <w:spacing w:before="72"/>
              <w:ind w:left="69"/>
            </w:pPr>
            <w:r>
              <w:rPr>
                <w:spacing w:val="-4"/>
              </w:rPr>
              <w:t>Unvan</w:t>
            </w:r>
          </w:p>
        </w:tc>
        <w:tc>
          <w:tcPr>
            <w:tcW w:w="3657" w:type="dxa"/>
          </w:tcPr>
          <w:p w:rsidR="00AE03D0" w:rsidRDefault="00BF1BA7">
            <w:pPr>
              <w:pStyle w:val="TableParagraph"/>
              <w:spacing w:before="72"/>
              <w:ind w:left="126"/>
            </w:pPr>
            <w:r>
              <w:t>:Meslek</w:t>
            </w:r>
            <w:r>
              <w:rPr>
                <w:spacing w:val="-8"/>
              </w:rPr>
              <w:t xml:space="preserve"> </w:t>
            </w:r>
            <w:r>
              <w:t>Yüksekokul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Sekreteri</w:t>
            </w:r>
          </w:p>
        </w:tc>
        <w:tc>
          <w:tcPr>
            <w:tcW w:w="5646" w:type="dxa"/>
          </w:tcPr>
          <w:p w:rsidR="00AE03D0" w:rsidRDefault="00BF1BA7">
            <w:pPr>
              <w:pStyle w:val="TableParagraph"/>
              <w:tabs>
                <w:tab w:val="left" w:pos="1947"/>
              </w:tabs>
              <w:spacing w:before="72"/>
              <w:ind w:left="855"/>
            </w:pPr>
            <w:r>
              <w:rPr>
                <w:spacing w:val="-4"/>
              </w:rPr>
              <w:t>Unvan</w:t>
            </w:r>
            <w:r>
              <w:tab/>
              <w:t>:Eskişehir</w:t>
            </w:r>
            <w:r>
              <w:rPr>
                <w:spacing w:val="-8"/>
              </w:rPr>
              <w:t xml:space="preserve"> </w:t>
            </w:r>
            <w:r>
              <w:t>Meslek</w:t>
            </w:r>
            <w:r>
              <w:rPr>
                <w:spacing w:val="-8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Müdürü</w:t>
            </w:r>
          </w:p>
        </w:tc>
      </w:tr>
    </w:tbl>
    <w:p w:rsidR="00AE03D0" w:rsidRDefault="00AE03D0">
      <w:pPr>
        <w:pStyle w:val="TableParagraph"/>
        <w:sectPr w:rsidR="00AE03D0">
          <w:headerReference w:type="default" r:id="rId7"/>
          <w:footerReference w:type="default" r:id="rId8"/>
          <w:type w:val="continuous"/>
          <w:pgSz w:w="11910" w:h="16840"/>
          <w:pgMar w:top="1720" w:right="566" w:bottom="1500" w:left="708" w:header="708" w:footer="1319" w:gutter="0"/>
          <w:pgNumType w:start="1"/>
          <w:cols w:space="708"/>
        </w:sectPr>
      </w:pPr>
    </w:p>
    <w:p w:rsidR="00AE03D0" w:rsidRDefault="00BF1BA7">
      <w:pPr>
        <w:ind w:left="28"/>
        <w:rPr>
          <w:sz w:val="20"/>
        </w:rPr>
      </w:pPr>
      <w:r>
        <w:rPr>
          <w:noProof/>
          <w:sz w:val="20"/>
          <w:lang w:eastAsia="tr-TR"/>
        </w:rPr>
        <w:lastRenderedPageBreak/>
        <mc:AlternateContent>
          <mc:Choice Requires="wps">
            <w:drawing>
              <wp:inline distT="0" distB="0" distL="0" distR="0">
                <wp:extent cx="6641465" cy="532130"/>
                <wp:effectExtent l="9525" t="0" r="0" b="10795"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1465" cy="53213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E03D0" w:rsidRDefault="00BF1BA7">
                            <w:pPr>
                              <w:pStyle w:val="GvdeMetni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23"/>
                              </w:tabs>
                              <w:ind w:right="468" w:firstLine="0"/>
                            </w:pPr>
                            <w:r>
                              <w:t>Halkla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ilişkilere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özen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gösterir,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Kongre,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Seminer,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Toplantı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organizasyonlarının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planlamasında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görev </w:t>
                            </w:r>
                            <w:r>
                              <w:rPr>
                                <w:spacing w:val="-2"/>
                              </w:rPr>
                              <w:t>alır.</w:t>
                            </w:r>
                          </w:p>
                          <w:p w:rsidR="00AE03D0" w:rsidRDefault="00BF1BA7">
                            <w:pPr>
                              <w:pStyle w:val="GvdeMetni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23"/>
                              </w:tabs>
                              <w:ind w:left="423" w:hanging="318"/>
                            </w:pPr>
                            <w:r>
                              <w:t>Müdürlüktarafından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verilecek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diğer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görevleri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yapar.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width:522.95pt;height:4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" filled="f" strokeweight=".16931mm">
                <v:path arrowok="t"/>
                <v:textbox inset="0,0,0,0">
                  <w:txbxContent>
                    <w:p w:rsidR="00AE03D0" w:rsidRDefault="00BF1BA7">
                      <w:pPr>
                        <w:pStyle w:val="GvdeMetni"/>
                        <w:numPr>
                          <w:ilvl w:val="0"/>
                          <w:numId w:val="4"/>
                        </w:numPr>
                        <w:tabs>
                          <w:tab w:val="left" w:pos="423"/>
                        </w:tabs>
                        <w:ind w:right="468" w:firstLine="0"/>
                      </w:pPr>
                      <w:r>
                        <w:t>Halkla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ilişkilere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özen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gösterir,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Kongre,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Seminer,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Toplantı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organizasyonlarının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planlamasında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 xml:space="preserve">görev </w:t>
                      </w:r>
                      <w:r>
                        <w:rPr>
                          <w:spacing w:val="-2"/>
                        </w:rPr>
                        <w:t>alır.</w:t>
                      </w:r>
                    </w:p>
                    <w:p w:rsidR="00AE03D0" w:rsidRDefault="00BF1BA7">
                      <w:pPr>
                        <w:pStyle w:val="GvdeMetni"/>
                        <w:numPr>
                          <w:ilvl w:val="0"/>
                          <w:numId w:val="4"/>
                        </w:numPr>
                        <w:tabs>
                          <w:tab w:val="left" w:pos="423"/>
                        </w:tabs>
                        <w:ind w:left="423" w:hanging="318"/>
                      </w:pPr>
                      <w:r>
                        <w:t>Müdürlüktarafından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verilecek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diğer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görevleri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yapar.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E03D0" w:rsidRDefault="00AE03D0">
      <w:pPr>
        <w:pStyle w:val="GvdeMetni"/>
        <w:spacing w:before="18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AE03D0">
        <w:trPr>
          <w:trHeight w:val="251"/>
        </w:trPr>
        <w:tc>
          <w:tcPr>
            <w:tcW w:w="10459" w:type="dxa"/>
          </w:tcPr>
          <w:p w:rsidR="00AE03D0" w:rsidRDefault="00BF1BA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Sahip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Olduğu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Yetkiler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;</w:t>
            </w:r>
          </w:p>
        </w:tc>
      </w:tr>
      <w:tr w:rsidR="00AE03D0">
        <w:trPr>
          <w:trHeight w:val="3038"/>
        </w:trPr>
        <w:tc>
          <w:tcPr>
            <w:tcW w:w="10459" w:type="dxa"/>
          </w:tcPr>
          <w:p w:rsidR="00AE03D0" w:rsidRDefault="00BF1BA7">
            <w:pPr>
              <w:pStyle w:val="TableParagraph"/>
              <w:ind w:right="2267"/>
              <w:rPr>
                <w:sz w:val="24"/>
              </w:rPr>
            </w:pPr>
            <w:r>
              <w:rPr>
                <w:sz w:val="24"/>
              </w:rPr>
              <w:t>1-Yukarıda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belirtilen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görev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sorumlulukları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gerçekleştirme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yetkisine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sahip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olmak. 2-Faaliyetlerin gerçekleştirilmesi için gerekli araç ve gereci kullanabilmek.</w:t>
            </w:r>
          </w:p>
          <w:p w:rsidR="00AE03D0" w:rsidRDefault="00BF1BA7">
            <w:pPr>
              <w:pStyle w:val="TableParagraph"/>
              <w:ind w:right="3850"/>
              <w:rPr>
                <w:sz w:val="24"/>
              </w:rPr>
            </w:pPr>
            <w:r>
              <w:rPr>
                <w:sz w:val="24"/>
              </w:rPr>
              <w:t>3-Eskişehir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Osmangazi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Üniversitesinin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temsil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yetkisini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kullanmak. 4-İmza yetkisine sahip olmak,</w:t>
            </w:r>
          </w:p>
          <w:p w:rsidR="00AE03D0" w:rsidRDefault="00BF1BA7">
            <w:pPr>
              <w:pStyle w:val="TableParagraph"/>
              <w:numPr>
                <w:ilvl w:val="0"/>
                <w:numId w:val="3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Gerçekleştirme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Görevlisi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yetkisi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kullanarak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çeşitli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işlerin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yürütülmes</w:t>
            </w:r>
            <w:r>
              <w:rPr>
                <w:sz w:val="24"/>
              </w:rPr>
              <w:t>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sağlamak.</w:t>
            </w:r>
          </w:p>
          <w:p w:rsidR="00AE03D0" w:rsidRDefault="00BF1BA7">
            <w:pPr>
              <w:pStyle w:val="TableParagraph"/>
              <w:numPr>
                <w:ilvl w:val="0"/>
                <w:numId w:val="3"/>
              </w:numPr>
              <w:tabs>
                <w:tab w:val="left" w:pos="308"/>
              </w:tabs>
              <w:ind w:left="110" w:right="891" w:firstLine="0"/>
              <w:rPr>
                <w:sz w:val="24"/>
              </w:rPr>
            </w:pPr>
            <w:r>
              <w:rPr>
                <w:sz w:val="24"/>
              </w:rPr>
              <w:t>Emrindeki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yönetici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personele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iş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verme,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yönlendirme,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yaptıkları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işleri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kontrol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etme,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düzeltme, gerektiğinde uyarma, bilgi ve rapor isteme yetkisine sahip olmak.</w:t>
            </w:r>
          </w:p>
          <w:p w:rsidR="00AE03D0" w:rsidRDefault="00BF1BA7">
            <w:pPr>
              <w:pStyle w:val="TableParagraph"/>
              <w:numPr>
                <w:ilvl w:val="0"/>
                <w:numId w:val="3"/>
              </w:numPr>
              <w:tabs>
                <w:tab w:val="left" w:pos="308"/>
              </w:tabs>
              <w:ind w:left="110" w:right="1222" w:firstLine="0"/>
              <w:rPr>
                <w:sz w:val="24"/>
              </w:rPr>
            </w:pPr>
            <w:r>
              <w:rPr>
                <w:sz w:val="24"/>
              </w:rPr>
              <w:t>Emrindeki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yönetici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personeli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cezalandırma,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ödüllendirme,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sicil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verme,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eğitim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verme,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işini değiştirme ve izin verme yetkisine sahip olmak.</w:t>
            </w:r>
          </w:p>
          <w:p w:rsidR="00AE03D0" w:rsidRDefault="00BF1BA7">
            <w:pPr>
              <w:pStyle w:val="TableParagraph"/>
              <w:numPr>
                <w:ilvl w:val="0"/>
                <w:numId w:val="3"/>
              </w:numPr>
              <w:tabs>
                <w:tab w:val="left" w:pos="308"/>
              </w:tabs>
              <w:spacing w:line="270" w:lineRule="atLeast"/>
              <w:ind w:left="110" w:right="328" w:firstLine="0"/>
              <w:rPr>
                <w:sz w:val="24"/>
              </w:rPr>
            </w:pPr>
            <w:r>
              <w:rPr>
                <w:sz w:val="24"/>
              </w:rPr>
              <w:t>Kuruma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alınacak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personelin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seçiminde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değerlendirmeleri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karara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bağlama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onaylama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yetkisine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sahip </w:t>
            </w:r>
            <w:r>
              <w:rPr>
                <w:spacing w:val="-2"/>
                <w:sz w:val="24"/>
              </w:rPr>
              <w:t>olmak.</w:t>
            </w:r>
          </w:p>
        </w:tc>
      </w:tr>
    </w:tbl>
    <w:p w:rsidR="00AE03D0" w:rsidRDefault="00AE03D0">
      <w:pPr>
        <w:pStyle w:val="GvdeMetni"/>
        <w:spacing w:before="10"/>
        <w:rPr>
          <w:sz w:val="15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AE03D0">
        <w:trPr>
          <w:trHeight w:val="253"/>
        </w:trPr>
        <w:tc>
          <w:tcPr>
            <w:tcW w:w="10459" w:type="dxa"/>
          </w:tcPr>
          <w:p w:rsidR="00AE03D0" w:rsidRDefault="00BF1BA7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Bilgi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Beceri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Yetenekler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</w:tr>
      <w:tr w:rsidR="00AE03D0">
        <w:trPr>
          <w:trHeight w:val="3036"/>
        </w:trPr>
        <w:tc>
          <w:tcPr>
            <w:tcW w:w="10459" w:type="dxa"/>
          </w:tcPr>
          <w:p w:rsidR="00AE03D0" w:rsidRDefault="00BF1BA7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Kurum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kimliğini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maiyetinde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bulunan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personeli, 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türlü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ortamda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şekilde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temsil </w:t>
            </w:r>
            <w:r>
              <w:rPr>
                <w:spacing w:val="-2"/>
                <w:sz w:val="24"/>
              </w:rPr>
              <w:t>eder.</w:t>
            </w:r>
          </w:p>
          <w:p w:rsidR="00AE03D0" w:rsidRDefault="00BF1BA7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ind w:left="110" w:right="129" w:firstLine="0"/>
              <w:rPr>
                <w:sz w:val="24"/>
              </w:rPr>
            </w:pPr>
            <w:r>
              <w:rPr>
                <w:sz w:val="24"/>
              </w:rPr>
              <w:t>Hakkında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karar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alınması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gereken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durum,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olay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sorunların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bütününü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gözden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kaçırmadan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doğru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algılar, tanımlar, ilgili seçenekleri üretir ve olası sonuçları da göz önünde bulundurarak zamanında ve en doğru</w:t>
            </w:r>
          </w:p>
          <w:p w:rsidR="00AE03D0" w:rsidRDefault="00BF1B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kararı</w:t>
            </w:r>
            <w:r>
              <w:rPr>
                <w:spacing w:val="-2"/>
                <w:sz w:val="24"/>
              </w:rPr>
              <w:t xml:space="preserve"> alır.</w:t>
            </w:r>
          </w:p>
          <w:p w:rsidR="00AE03D0" w:rsidRDefault="00BF1BA7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rPr>
                <w:sz w:val="24"/>
              </w:rPr>
            </w:pPr>
            <w:r>
              <w:rPr>
                <w:sz w:val="24"/>
              </w:rPr>
              <w:t>Kurum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içerisinde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etkili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iletişim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becerileri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sergiler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güvene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dayalı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ilişkiler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geliştirir.</w:t>
            </w:r>
          </w:p>
          <w:p w:rsidR="00AE03D0" w:rsidRDefault="00BF1BA7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ind w:left="110" w:right="567" w:firstLine="0"/>
              <w:rPr>
                <w:sz w:val="24"/>
              </w:rPr>
            </w:pPr>
            <w:r>
              <w:rPr>
                <w:sz w:val="24"/>
              </w:rPr>
              <w:t>Gerektiği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sıklıkta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tüm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çalışmaları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amaca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uygunluk,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ekonomiklik,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zamanındalık,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kalite,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maliyet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gibi yönlerden denetler.</w:t>
            </w:r>
          </w:p>
          <w:p w:rsidR="00AE03D0" w:rsidRDefault="00BF1BA7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ind w:left="110" w:right="241" w:firstLine="0"/>
              <w:rPr>
                <w:sz w:val="24"/>
              </w:rPr>
            </w:pPr>
            <w:r>
              <w:rPr>
                <w:sz w:val="24"/>
              </w:rPr>
              <w:t>Organizasyonun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hedeflerini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gerçekleştirmek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diğerlerinin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desteğini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kazanmak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üzere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ortam yaratma kabiliyeti vardır. Mahiyetindeki personeli etkin ve verimli bir şekilde yönlendirir.</w:t>
            </w:r>
          </w:p>
          <w:p w:rsidR="00AE03D0" w:rsidRDefault="00BF1BA7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rPr>
                <w:sz w:val="24"/>
              </w:rPr>
            </w:pPr>
            <w:r>
              <w:rPr>
                <w:sz w:val="24"/>
              </w:rPr>
              <w:t>Başkalarının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duygularını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içinde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bulunduğu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durumu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anlayarak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içselleştirir.</w:t>
            </w:r>
          </w:p>
          <w:p w:rsidR="00AE03D0" w:rsidRDefault="00BF1BA7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Devlet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memuru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statüsünde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çalışan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personelin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tabi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olduğu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disiplin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me</w:t>
            </w:r>
          </w:p>
        </w:tc>
      </w:tr>
    </w:tbl>
    <w:p w:rsidR="00AE03D0" w:rsidRDefault="00AE03D0">
      <w:pPr>
        <w:pStyle w:val="GvdeMetni"/>
        <w:spacing w:before="1"/>
        <w:rPr>
          <w:sz w:val="16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AE03D0">
        <w:trPr>
          <w:trHeight w:val="251"/>
        </w:trPr>
        <w:tc>
          <w:tcPr>
            <w:tcW w:w="10459" w:type="dxa"/>
          </w:tcPr>
          <w:p w:rsidR="00AE03D0" w:rsidRDefault="00BF1BA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Yetkinlik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Düzeyi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  <w:color w:val="767070"/>
              </w:rPr>
              <w:t>(Bilgi,</w:t>
            </w:r>
            <w:r>
              <w:rPr>
                <w:i/>
                <w:color w:val="767070"/>
                <w:spacing w:val="-3"/>
              </w:rPr>
              <w:t xml:space="preserve"> </w:t>
            </w:r>
            <w:r>
              <w:rPr>
                <w:i/>
                <w:color w:val="767070"/>
              </w:rPr>
              <w:t>Problem</w:t>
            </w:r>
            <w:r>
              <w:rPr>
                <w:i/>
                <w:color w:val="767070"/>
                <w:spacing w:val="-4"/>
              </w:rPr>
              <w:t xml:space="preserve"> </w:t>
            </w:r>
            <w:r>
              <w:rPr>
                <w:i/>
                <w:color w:val="767070"/>
              </w:rPr>
              <w:t>Çözme,</w:t>
            </w:r>
            <w:r>
              <w:rPr>
                <w:i/>
                <w:color w:val="767070"/>
                <w:spacing w:val="-3"/>
              </w:rPr>
              <w:t xml:space="preserve"> </w:t>
            </w:r>
            <w:r>
              <w:rPr>
                <w:i/>
                <w:color w:val="767070"/>
              </w:rPr>
              <w:t>Sorumluluk</w:t>
            </w:r>
            <w:r>
              <w:rPr>
                <w:i/>
                <w:color w:val="767070"/>
                <w:spacing w:val="-6"/>
              </w:rPr>
              <w:t xml:space="preserve"> </w:t>
            </w:r>
            <w:r>
              <w:rPr>
                <w:i/>
                <w:color w:val="767070"/>
              </w:rPr>
              <w:t>Alanları)</w:t>
            </w:r>
            <w:r>
              <w:rPr>
                <w:i/>
                <w:color w:val="767070"/>
                <w:spacing w:val="45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</w:tr>
      <w:tr w:rsidR="00AE03D0">
        <w:trPr>
          <w:trHeight w:val="1658"/>
        </w:trPr>
        <w:tc>
          <w:tcPr>
            <w:tcW w:w="10459" w:type="dxa"/>
          </w:tcPr>
          <w:p w:rsidR="00AE03D0" w:rsidRDefault="00BF1BA7">
            <w:pPr>
              <w:pStyle w:val="TableParagraph"/>
              <w:numPr>
                <w:ilvl w:val="0"/>
                <w:numId w:val="1"/>
              </w:numPr>
              <w:tabs>
                <w:tab w:val="left" w:pos="350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Üniversitemizin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amaç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hedeflerinin gerçekleştirilmesine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görevlerini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yerine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getirir.</w:t>
            </w:r>
          </w:p>
          <w:p w:rsidR="00AE03D0" w:rsidRDefault="00BF1BA7">
            <w:pPr>
              <w:pStyle w:val="TableParagraph"/>
              <w:numPr>
                <w:ilvl w:val="0"/>
                <w:numId w:val="1"/>
              </w:numPr>
              <w:tabs>
                <w:tab w:val="left" w:pos="352"/>
              </w:tabs>
              <w:ind w:left="352" w:hanging="242"/>
              <w:rPr>
                <w:sz w:val="24"/>
              </w:rPr>
            </w:pPr>
            <w:r>
              <w:rPr>
                <w:sz w:val="24"/>
              </w:rPr>
              <w:t>İşe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yönelik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olarak edindiği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bilgileri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çalışma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arkadaşları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görüşüne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başvuranlar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paylaşır.</w:t>
            </w:r>
          </w:p>
          <w:p w:rsidR="00AE03D0" w:rsidRDefault="00BF1BA7">
            <w:pPr>
              <w:pStyle w:val="TableParagraph"/>
              <w:numPr>
                <w:ilvl w:val="0"/>
                <w:numId w:val="1"/>
              </w:numPr>
              <w:tabs>
                <w:tab w:val="left" w:pos="350"/>
              </w:tabs>
              <w:rPr>
                <w:sz w:val="24"/>
              </w:rPr>
            </w:pPr>
            <w:r>
              <w:rPr>
                <w:sz w:val="24"/>
              </w:rPr>
              <w:t>Sorunların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çözüme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kavuşturulmasında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sorumluluk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üstlenir,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etkin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çözümler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önerir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uygular.</w:t>
            </w:r>
          </w:p>
          <w:p w:rsidR="00AE03D0" w:rsidRDefault="00BF1BA7">
            <w:pPr>
              <w:pStyle w:val="TableParagraph"/>
              <w:numPr>
                <w:ilvl w:val="0"/>
                <w:numId w:val="1"/>
              </w:numPr>
              <w:tabs>
                <w:tab w:val="left" w:pos="350"/>
              </w:tabs>
              <w:rPr>
                <w:sz w:val="24"/>
              </w:rPr>
            </w:pPr>
            <w:r>
              <w:rPr>
                <w:sz w:val="24"/>
              </w:rPr>
              <w:t>Görevleri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birlikte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 ilişkilerini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etik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değerlere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çalışma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ilkelerine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davranarak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yürütür.</w:t>
            </w:r>
          </w:p>
          <w:p w:rsidR="00AE03D0" w:rsidRDefault="00BF1BA7">
            <w:pPr>
              <w:pStyle w:val="TableParagraph"/>
              <w:numPr>
                <w:ilvl w:val="0"/>
                <w:numId w:val="1"/>
              </w:numPr>
              <w:tabs>
                <w:tab w:val="left" w:pos="350"/>
              </w:tabs>
              <w:rPr>
                <w:sz w:val="24"/>
              </w:rPr>
            </w:pPr>
            <w:r>
              <w:rPr>
                <w:sz w:val="24"/>
              </w:rPr>
              <w:t>Yapmakta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olduğu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görevlerde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üstlerine,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denetçilere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kamuoyuna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hesap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verebilir </w:t>
            </w:r>
            <w:r>
              <w:rPr>
                <w:spacing w:val="-2"/>
                <w:sz w:val="24"/>
              </w:rPr>
              <w:t>durumdadır.</w:t>
            </w:r>
          </w:p>
          <w:p w:rsidR="00AE03D0" w:rsidRDefault="00BF1BA7">
            <w:pPr>
              <w:pStyle w:val="TableParagraph"/>
              <w:numPr>
                <w:ilvl w:val="0"/>
                <w:numId w:val="1"/>
              </w:numPr>
              <w:tabs>
                <w:tab w:val="left" w:pos="350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Yapılan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tüm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işlemlerde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kurumun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yararını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gözetir.</w:t>
            </w:r>
          </w:p>
        </w:tc>
      </w:tr>
    </w:tbl>
    <w:p w:rsidR="00AE03D0" w:rsidRDefault="00AE03D0">
      <w:pPr>
        <w:pStyle w:val="GvdeMetni"/>
        <w:spacing w:before="10"/>
        <w:rPr>
          <w:sz w:val="15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AE03D0">
        <w:trPr>
          <w:trHeight w:val="253"/>
        </w:trPr>
        <w:tc>
          <w:tcPr>
            <w:tcW w:w="10459" w:type="dxa"/>
          </w:tcPr>
          <w:p w:rsidR="00AE03D0" w:rsidRDefault="00BF1BA7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Diğer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Görev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işler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İlişkisi </w:t>
            </w:r>
            <w:r>
              <w:rPr>
                <w:b/>
                <w:spacing w:val="-10"/>
              </w:rPr>
              <w:t>:</w:t>
            </w:r>
          </w:p>
        </w:tc>
      </w:tr>
      <w:tr w:rsidR="00AE03D0">
        <w:trPr>
          <w:trHeight w:val="551"/>
        </w:trPr>
        <w:tc>
          <w:tcPr>
            <w:tcW w:w="10459" w:type="dxa"/>
          </w:tcPr>
          <w:p w:rsidR="00AE03D0" w:rsidRDefault="00BF1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1-Rektörlük,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Meslek Yüksekokulu,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Müdür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bağlı tüm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alt birimleri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ile </w:t>
            </w:r>
            <w:r>
              <w:rPr>
                <w:spacing w:val="-2"/>
                <w:sz w:val="24"/>
              </w:rPr>
              <w:t>ilişkilidir.</w:t>
            </w:r>
          </w:p>
        </w:tc>
      </w:tr>
    </w:tbl>
    <w:p w:rsidR="00AE03D0" w:rsidRDefault="00AE03D0">
      <w:pPr>
        <w:pStyle w:val="GvdeMetni"/>
        <w:rPr>
          <w:sz w:val="20"/>
        </w:rPr>
      </w:pPr>
    </w:p>
    <w:p w:rsidR="00AE03D0" w:rsidRDefault="00AE03D0">
      <w:pPr>
        <w:pStyle w:val="GvdeMetni"/>
        <w:rPr>
          <w:sz w:val="20"/>
        </w:rPr>
      </w:pPr>
    </w:p>
    <w:p w:rsidR="00AE03D0" w:rsidRDefault="00AE03D0">
      <w:pPr>
        <w:pStyle w:val="GvdeMetni"/>
        <w:rPr>
          <w:sz w:val="20"/>
        </w:rPr>
      </w:pPr>
    </w:p>
    <w:p w:rsidR="00AE03D0" w:rsidRDefault="00AE03D0">
      <w:pPr>
        <w:pStyle w:val="GvdeMetni"/>
        <w:rPr>
          <w:sz w:val="20"/>
        </w:rPr>
      </w:pPr>
    </w:p>
    <w:p w:rsidR="00AE03D0" w:rsidRDefault="00AE03D0">
      <w:pPr>
        <w:pStyle w:val="GvdeMetni"/>
        <w:spacing w:before="132"/>
        <w:rPr>
          <w:sz w:val="20"/>
        </w:rPr>
      </w:pPr>
    </w:p>
    <w:tbl>
      <w:tblPr>
        <w:tblStyle w:val="TableNormal"/>
        <w:tblW w:w="0" w:type="auto"/>
        <w:tblInd w:w="67" w:type="dxa"/>
        <w:tblLayout w:type="fixed"/>
        <w:tblLook w:val="01E0" w:firstRow="1" w:lastRow="1" w:firstColumn="1" w:lastColumn="1" w:noHBand="0" w:noVBand="0"/>
      </w:tblPr>
      <w:tblGrid>
        <w:gridCol w:w="1069"/>
        <w:gridCol w:w="3657"/>
        <w:gridCol w:w="5646"/>
      </w:tblGrid>
      <w:tr w:rsidR="00AE03D0">
        <w:trPr>
          <w:trHeight w:val="429"/>
        </w:trPr>
        <w:tc>
          <w:tcPr>
            <w:tcW w:w="1069" w:type="dxa"/>
            <w:tcBorders>
              <w:top w:val="single" w:sz="4" w:space="0" w:color="000000"/>
            </w:tcBorders>
          </w:tcPr>
          <w:p w:rsidR="00AE03D0" w:rsidRDefault="00AE03D0">
            <w:pPr>
              <w:pStyle w:val="TableParagraph"/>
              <w:ind w:left="0"/>
            </w:pPr>
          </w:p>
        </w:tc>
        <w:tc>
          <w:tcPr>
            <w:tcW w:w="3657" w:type="dxa"/>
            <w:tcBorders>
              <w:top w:val="single" w:sz="4" w:space="0" w:color="000000"/>
            </w:tcBorders>
          </w:tcPr>
          <w:p w:rsidR="00AE03D0" w:rsidRDefault="00BF1BA7">
            <w:pPr>
              <w:pStyle w:val="TableParagraph"/>
              <w:spacing w:before="136"/>
              <w:ind w:left="997"/>
              <w:rPr>
                <w:b/>
              </w:rPr>
            </w:pPr>
            <w:r>
              <w:rPr>
                <w:b/>
                <w:spacing w:val="-2"/>
              </w:rPr>
              <w:t>Hazırlayan</w:t>
            </w:r>
          </w:p>
        </w:tc>
        <w:tc>
          <w:tcPr>
            <w:tcW w:w="5646" w:type="dxa"/>
            <w:tcBorders>
              <w:top w:val="single" w:sz="4" w:space="0" w:color="000000"/>
            </w:tcBorders>
          </w:tcPr>
          <w:p w:rsidR="00AE03D0" w:rsidRDefault="00BF1BA7">
            <w:pPr>
              <w:pStyle w:val="TableParagraph"/>
              <w:spacing w:before="136"/>
              <w:ind w:left="785"/>
              <w:jc w:val="center"/>
              <w:rPr>
                <w:b/>
              </w:rPr>
            </w:pPr>
            <w:r>
              <w:rPr>
                <w:b/>
                <w:spacing w:val="-2"/>
              </w:rPr>
              <w:t>Onaylayan</w:t>
            </w:r>
          </w:p>
        </w:tc>
      </w:tr>
      <w:tr w:rsidR="00AE03D0">
        <w:trPr>
          <w:trHeight w:val="365"/>
        </w:trPr>
        <w:tc>
          <w:tcPr>
            <w:tcW w:w="1069" w:type="dxa"/>
          </w:tcPr>
          <w:p w:rsidR="00AE03D0" w:rsidRDefault="00BF1BA7">
            <w:pPr>
              <w:pStyle w:val="TableParagraph"/>
              <w:spacing w:before="71"/>
              <w:ind w:left="69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</w:p>
        </w:tc>
        <w:tc>
          <w:tcPr>
            <w:tcW w:w="3657" w:type="dxa"/>
          </w:tcPr>
          <w:p w:rsidR="00AE03D0" w:rsidRDefault="00BF1BA7">
            <w:pPr>
              <w:pStyle w:val="TableParagraph"/>
              <w:spacing w:before="71"/>
              <w:ind w:left="126"/>
            </w:pPr>
            <w:r>
              <w:t>:</w:t>
            </w:r>
            <w:r>
              <w:rPr>
                <w:spacing w:val="3"/>
              </w:rPr>
              <w:t xml:space="preserve"> </w:t>
            </w:r>
            <w:r>
              <w:t>Sadık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TEKDEMİR</w:t>
            </w:r>
          </w:p>
        </w:tc>
        <w:tc>
          <w:tcPr>
            <w:tcW w:w="5646" w:type="dxa"/>
          </w:tcPr>
          <w:p w:rsidR="00AE03D0" w:rsidRDefault="00BF1BA7">
            <w:pPr>
              <w:pStyle w:val="TableParagraph"/>
              <w:tabs>
                <w:tab w:val="left" w:pos="1947"/>
                <w:tab w:val="left" w:pos="2230"/>
              </w:tabs>
              <w:spacing w:before="71"/>
              <w:ind w:left="855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  <w:r>
              <w:tab/>
            </w:r>
            <w:r w:rsidR="00C757FF">
              <w:t>:</w:t>
            </w:r>
            <w:r w:rsidR="00C757FF">
              <w:rPr>
                <w:spacing w:val="-2"/>
              </w:rPr>
              <w:t xml:space="preserve"> </w:t>
            </w:r>
            <w:r w:rsidR="00C757FF">
              <w:t>Prof. Dr. Hilal DEMİR KIVRAK</w:t>
            </w:r>
            <w:bookmarkStart w:id="0" w:name="_GoBack"/>
            <w:bookmarkEnd w:id="0"/>
          </w:p>
        </w:tc>
      </w:tr>
      <w:tr w:rsidR="00AE03D0">
        <w:trPr>
          <w:trHeight w:val="385"/>
        </w:trPr>
        <w:tc>
          <w:tcPr>
            <w:tcW w:w="1069" w:type="dxa"/>
          </w:tcPr>
          <w:p w:rsidR="00AE03D0" w:rsidRDefault="00BF1BA7">
            <w:pPr>
              <w:pStyle w:val="TableParagraph"/>
              <w:spacing w:before="72"/>
              <w:ind w:left="69"/>
            </w:pPr>
            <w:r>
              <w:rPr>
                <w:spacing w:val="-4"/>
              </w:rPr>
              <w:t>Unvan</w:t>
            </w:r>
          </w:p>
        </w:tc>
        <w:tc>
          <w:tcPr>
            <w:tcW w:w="3657" w:type="dxa"/>
          </w:tcPr>
          <w:p w:rsidR="00AE03D0" w:rsidRDefault="00BF1BA7">
            <w:pPr>
              <w:pStyle w:val="TableParagraph"/>
              <w:spacing w:before="72"/>
              <w:ind w:left="126"/>
            </w:pPr>
            <w:r>
              <w:t>:Meslek</w:t>
            </w:r>
            <w:r>
              <w:rPr>
                <w:spacing w:val="-8"/>
              </w:rPr>
              <w:t xml:space="preserve"> </w:t>
            </w:r>
            <w:r>
              <w:t>Yüksekokul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Sekreteri</w:t>
            </w:r>
          </w:p>
        </w:tc>
        <w:tc>
          <w:tcPr>
            <w:tcW w:w="5646" w:type="dxa"/>
          </w:tcPr>
          <w:p w:rsidR="00AE03D0" w:rsidRDefault="00BF1BA7">
            <w:pPr>
              <w:pStyle w:val="TableParagraph"/>
              <w:tabs>
                <w:tab w:val="left" w:pos="1947"/>
              </w:tabs>
              <w:spacing w:before="72"/>
              <w:ind w:left="855"/>
            </w:pPr>
            <w:r>
              <w:rPr>
                <w:spacing w:val="-4"/>
              </w:rPr>
              <w:t>Unvan</w:t>
            </w:r>
            <w:r>
              <w:tab/>
              <w:t>:Eskişehir</w:t>
            </w:r>
            <w:r>
              <w:rPr>
                <w:spacing w:val="-8"/>
              </w:rPr>
              <w:t xml:space="preserve"> </w:t>
            </w:r>
            <w:r>
              <w:t>Meslek</w:t>
            </w:r>
            <w:r>
              <w:rPr>
                <w:spacing w:val="-8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Müdürü</w:t>
            </w:r>
          </w:p>
        </w:tc>
      </w:tr>
    </w:tbl>
    <w:p w:rsidR="00BF1BA7" w:rsidRDefault="00BF1BA7"/>
    <w:sectPr w:rsidR="00BF1BA7">
      <w:pgSz w:w="11910" w:h="16840"/>
      <w:pgMar w:top="1720" w:right="566" w:bottom="1500" w:left="708" w:header="708" w:footer="131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1BA7" w:rsidRDefault="00BF1BA7">
      <w:r>
        <w:separator/>
      </w:r>
    </w:p>
  </w:endnote>
  <w:endnote w:type="continuationSeparator" w:id="0">
    <w:p w:rsidR="00BF1BA7" w:rsidRDefault="00BF1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3D0" w:rsidRDefault="00BF1BA7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6256" behindDoc="1" locked="0" layoutInCell="1" allowOverlap="1">
              <wp:simplePos x="0" y="0"/>
              <wp:positionH relativeFrom="page">
                <wp:posOffset>484632</wp:posOffset>
              </wp:positionH>
              <wp:positionV relativeFrom="page">
                <wp:posOffset>8971546</wp:posOffset>
              </wp:positionV>
              <wp:extent cx="6592570" cy="95123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92570" cy="9512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92570" h="951230">
                            <a:moveTo>
                              <a:pt x="6083" y="0"/>
                            </a:moveTo>
                            <a:lnTo>
                              <a:pt x="0" y="0"/>
                            </a:lnTo>
                            <a:lnTo>
                              <a:pt x="0" y="6083"/>
                            </a:lnTo>
                            <a:lnTo>
                              <a:pt x="0" y="240728"/>
                            </a:lnTo>
                            <a:lnTo>
                              <a:pt x="0" y="950912"/>
                            </a:lnTo>
                            <a:lnTo>
                              <a:pt x="6083" y="950912"/>
                            </a:lnTo>
                            <a:lnTo>
                              <a:pt x="6083" y="6083"/>
                            </a:lnTo>
                            <a:lnTo>
                              <a:pt x="6083" y="0"/>
                            </a:lnTo>
                            <a:close/>
                          </a:path>
                          <a:path w="6592570" h="951230">
                            <a:moveTo>
                              <a:pt x="3406762" y="0"/>
                            </a:moveTo>
                            <a:lnTo>
                              <a:pt x="3400679" y="0"/>
                            </a:lnTo>
                            <a:lnTo>
                              <a:pt x="3303143" y="0"/>
                            </a:lnTo>
                            <a:lnTo>
                              <a:pt x="3297047" y="0"/>
                            </a:lnTo>
                            <a:lnTo>
                              <a:pt x="6096" y="0"/>
                            </a:lnTo>
                            <a:lnTo>
                              <a:pt x="6096" y="6083"/>
                            </a:lnTo>
                            <a:lnTo>
                              <a:pt x="3297047" y="6083"/>
                            </a:lnTo>
                            <a:lnTo>
                              <a:pt x="3303143" y="6083"/>
                            </a:lnTo>
                            <a:lnTo>
                              <a:pt x="3400679" y="6083"/>
                            </a:lnTo>
                            <a:lnTo>
                              <a:pt x="3406762" y="6083"/>
                            </a:lnTo>
                            <a:lnTo>
                              <a:pt x="3406762" y="0"/>
                            </a:lnTo>
                            <a:close/>
                          </a:path>
                          <a:path w="6592570" h="951230">
                            <a:moveTo>
                              <a:pt x="6586347" y="944816"/>
                            </a:moveTo>
                            <a:lnTo>
                              <a:pt x="6586347" y="944816"/>
                            </a:lnTo>
                            <a:lnTo>
                              <a:pt x="6096" y="944816"/>
                            </a:lnTo>
                            <a:lnTo>
                              <a:pt x="6096" y="950912"/>
                            </a:lnTo>
                            <a:lnTo>
                              <a:pt x="6586347" y="950912"/>
                            </a:lnTo>
                            <a:lnTo>
                              <a:pt x="6586347" y="944816"/>
                            </a:lnTo>
                            <a:close/>
                          </a:path>
                          <a:path w="6592570" h="951230">
                            <a:moveTo>
                              <a:pt x="6592557" y="0"/>
                            </a:moveTo>
                            <a:lnTo>
                              <a:pt x="6586474" y="0"/>
                            </a:lnTo>
                            <a:lnTo>
                              <a:pt x="3507359" y="0"/>
                            </a:lnTo>
                            <a:lnTo>
                              <a:pt x="3501263" y="0"/>
                            </a:lnTo>
                            <a:lnTo>
                              <a:pt x="3406775" y="0"/>
                            </a:lnTo>
                            <a:lnTo>
                              <a:pt x="3406775" y="6083"/>
                            </a:lnTo>
                            <a:lnTo>
                              <a:pt x="3501263" y="6083"/>
                            </a:lnTo>
                            <a:lnTo>
                              <a:pt x="3507359" y="6083"/>
                            </a:lnTo>
                            <a:lnTo>
                              <a:pt x="6586474" y="6083"/>
                            </a:lnTo>
                            <a:lnTo>
                              <a:pt x="6586474" y="240728"/>
                            </a:lnTo>
                            <a:lnTo>
                              <a:pt x="6586474" y="950912"/>
                            </a:lnTo>
                            <a:lnTo>
                              <a:pt x="6592557" y="950912"/>
                            </a:lnTo>
                            <a:lnTo>
                              <a:pt x="6592557" y="6083"/>
                            </a:lnTo>
                            <a:lnTo>
                              <a:pt x="659255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AC6DFB" id="Graphic 4" o:spid="_x0000_s1026" style="position:absolute;margin-left:38.15pt;margin-top:706.4pt;width:519.1pt;height:74.9pt;z-index:-1586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92570,951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" path="m6083,l,,,6083,,240728,,950912r6083,l6083,6083,6083,xem3406762,r-6083,l3303143,r-6096,l6096,r,6083l3297047,6083r6096,l3400679,6083r6083,l3406762,xem6586347,944816r,l6096,944816r,6096l6586347,950912r,-6096xem6592557,r-6083,l3507359,r-6096,l3406775,r,6083l3501263,6083r6096,l6586474,6083r,234645l6586474,950912r6083,l6592557,6083r,-6083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6768" behindDoc="1" locked="0" layoutInCell="1" allowOverlap="1">
              <wp:simplePos x="0" y="0"/>
              <wp:positionH relativeFrom="page">
                <wp:posOffset>519176</wp:posOffset>
              </wp:positionH>
              <wp:positionV relativeFrom="page">
                <wp:posOffset>9743669</wp:posOffset>
              </wp:positionV>
              <wp:extent cx="302895" cy="18097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89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E03D0" w:rsidRDefault="00BF1BA7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İmza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40.9pt;margin-top:767.2pt;width:23.85pt;height:14.25pt;z-index:-1585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" filled="f" stroked="f">
              <v:path arrowok="t"/>
              <v:textbox inset="0,0,0,0">
                <w:txbxContent>
                  <w:p w:rsidR="00AE03D0" w:rsidRDefault="00BF1BA7">
                    <w:pPr>
                      <w:spacing w:before="11"/>
                      <w:ind w:left="20"/>
                    </w:pPr>
                    <w:r>
                      <w:rPr>
                        <w:spacing w:val="-4"/>
                      </w:rPr>
                      <w:t>İmza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7280" behindDoc="1" locked="0" layoutInCell="1" allowOverlap="1">
              <wp:simplePos x="0" y="0"/>
              <wp:positionH relativeFrom="page">
                <wp:posOffset>4018915</wp:posOffset>
              </wp:positionH>
              <wp:positionV relativeFrom="page">
                <wp:posOffset>9743669</wp:posOffset>
              </wp:positionV>
              <wp:extent cx="302895" cy="18097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89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E03D0" w:rsidRDefault="00BF1BA7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İmza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030" type="#_x0000_t202" style="position:absolute;margin-left:316.45pt;margin-top:767.2pt;width:23.85pt;height:14.25pt;z-index:-1585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" filled="f" stroked="f">
              <v:path arrowok="t"/>
              <v:textbox inset="0,0,0,0">
                <w:txbxContent>
                  <w:p w:rsidR="00AE03D0" w:rsidRDefault="00BF1BA7">
                    <w:pPr>
                      <w:spacing w:before="11"/>
                      <w:ind w:left="20"/>
                    </w:pPr>
                    <w:r>
                      <w:rPr>
                        <w:spacing w:val="-4"/>
                      </w:rPr>
                      <w:t>İmza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7792" behindDoc="1" locked="0" layoutInCell="1" allowOverlap="1">
              <wp:simplePos x="0" y="0"/>
              <wp:positionH relativeFrom="page">
                <wp:posOffset>6640830</wp:posOffset>
              </wp:positionH>
              <wp:positionV relativeFrom="page">
                <wp:posOffset>10056120</wp:posOffset>
              </wp:positionV>
              <wp:extent cx="572135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21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E03D0" w:rsidRDefault="00BF1BA7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Sayfa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C757FF">
                            <w:rPr>
                              <w:b/>
                              <w:noProof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/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C757FF">
                            <w:rPr>
                              <w:b/>
                              <w:noProof/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031" type="#_x0000_t202" style="position:absolute;margin-left:522.9pt;margin-top:791.8pt;width:45.05pt;height:13.05pt;z-index:-1585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" filled="f" stroked="f">
              <v:path arrowok="t"/>
              <v:textbox inset="0,0,0,0">
                <w:txbxContent>
                  <w:p w:rsidR="00AE03D0" w:rsidRDefault="00BF1BA7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Sayfa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 w:rsidR="00C757FF">
                      <w:rPr>
                        <w:b/>
                        <w:noProof/>
                        <w:sz w:val="20"/>
                      </w:rPr>
                      <w:t>3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/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separate"/>
                    </w:r>
                    <w:r w:rsidR="00C757FF">
                      <w:rPr>
                        <w:b/>
                        <w:noProof/>
                        <w:spacing w:val="-10"/>
                        <w:sz w:val="20"/>
                      </w:rPr>
                      <w:t>3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1BA7" w:rsidRDefault="00BF1BA7">
      <w:r>
        <w:separator/>
      </w:r>
    </w:p>
  </w:footnote>
  <w:footnote w:type="continuationSeparator" w:id="0">
    <w:p w:rsidR="00BF1BA7" w:rsidRDefault="00BF1B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3D0" w:rsidRDefault="00BF1BA7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w:drawing>
        <wp:anchor distT="0" distB="0" distL="0" distR="0" simplePos="0" relativeHeight="487454720" behindDoc="1" locked="0" layoutInCell="1" allowOverlap="1">
          <wp:simplePos x="0" y="0"/>
          <wp:positionH relativeFrom="page">
            <wp:posOffset>743584</wp:posOffset>
          </wp:positionH>
          <wp:positionV relativeFrom="page">
            <wp:posOffset>449579</wp:posOffset>
          </wp:positionV>
          <wp:extent cx="513715" cy="50419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3715" cy="504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5232" behindDoc="1" locked="0" layoutInCell="1" allowOverlap="1">
              <wp:simplePos x="0" y="0"/>
              <wp:positionH relativeFrom="page">
                <wp:posOffset>2215642</wp:posOffset>
              </wp:positionH>
              <wp:positionV relativeFrom="page">
                <wp:posOffset>441282</wp:posOffset>
              </wp:positionV>
              <wp:extent cx="2989580" cy="5448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9580" cy="544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E03D0" w:rsidRDefault="00BF1BA7">
                          <w:pPr>
                            <w:spacing w:before="10"/>
                            <w:ind w:left="6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T.C.</w:t>
                          </w:r>
                        </w:p>
                        <w:p w:rsidR="00AE03D0" w:rsidRDefault="00BF1BA7">
                          <w:pPr>
                            <w:ind w:left="6" w:right="5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ESKİŞEHİR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OSMANGAZİ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ÜNİVERSİTESİ PERSONEL GÖREV TANIM FORMU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174.45pt;margin-top:34.75pt;width:235.4pt;height:42.9pt;z-index:-15861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" filled="f" stroked="f">
              <v:path arrowok="t"/>
              <v:textbox inset="0,0,0,0">
                <w:txbxContent>
                  <w:p w:rsidR="00AE03D0" w:rsidRDefault="00BF1BA7">
                    <w:pPr>
                      <w:spacing w:before="10"/>
                      <w:ind w:left="6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T.C.</w:t>
                    </w:r>
                  </w:p>
                  <w:p w:rsidR="00AE03D0" w:rsidRDefault="00BF1BA7">
                    <w:pPr>
                      <w:ind w:left="6" w:right="5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ESKİŞEHİR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OSMANGAZİ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ÜNİVERSİTESİ PERSONEL GÖREV TANIM FORMU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5744" behindDoc="1" locked="0" layoutInCell="1" allowOverlap="1">
              <wp:simplePos x="0" y="0"/>
              <wp:positionH relativeFrom="page">
                <wp:posOffset>6378702</wp:posOffset>
              </wp:positionH>
              <wp:positionV relativeFrom="page">
                <wp:posOffset>438430</wp:posOffset>
              </wp:positionV>
              <wp:extent cx="67754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75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E03D0" w:rsidRDefault="00BF1BA7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767070"/>
                            </w:rPr>
                            <w:t>Form</w:t>
                          </w:r>
                          <w:r>
                            <w:rPr>
                              <w:color w:val="76707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767070"/>
                            </w:rPr>
                            <w:t xml:space="preserve">No: </w:t>
                          </w:r>
                          <w:r>
                            <w:rPr>
                              <w:color w:val="767070"/>
                              <w:spacing w:val="-10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8" type="#_x0000_t202" style="position:absolute;margin-left:502.25pt;margin-top:34.5pt;width:53.35pt;height:14.25pt;z-index:-15860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" filled="f" stroked="f">
              <v:path arrowok="t"/>
              <v:textbox inset="0,0,0,0">
                <w:txbxContent>
                  <w:p w:rsidR="00AE03D0" w:rsidRDefault="00BF1BA7">
                    <w:pPr>
                      <w:spacing w:before="11"/>
                      <w:ind w:left="20"/>
                    </w:pPr>
                    <w:r>
                      <w:rPr>
                        <w:color w:val="767070"/>
                      </w:rPr>
                      <w:t>Form</w:t>
                    </w:r>
                    <w:r>
                      <w:rPr>
                        <w:color w:val="767070"/>
                        <w:spacing w:val="-5"/>
                      </w:rPr>
                      <w:t xml:space="preserve"> </w:t>
                    </w:r>
                    <w:r>
                      <w:rPr>
                        <w:color w:val="767070"/>
                      </w:rPr>
                      <w:t xml:space="preserve">No: </w:t>
                    </w:r>
                    <w:r>
                      <w:rPr>
                        <w:color w:val="767070"/>
                        <w:spacing w:val="-1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B6FD2"/>
    <w:multiLevelType w:val="hybridMultilevel"/>
    <w:tmpl w:val="16BEB80A"/>
    <w:lvl w:ilvl="0" w:tplc="DED66682">
      <w:start w:val="5"/>
      <w:numFmt w:val="decimal"/>
      <w:lvlText w:val="%1-"/>
      <w:lvlJc w:val="left"/>
      <w:pPr>
        <w:ind w:left="311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0970795C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36F83EE2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C5BC4172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043A8EAA">
      <w:numFmt w:val="bullet"/>
      <w:lvlText w:val="•"/>
      <w:lvlJc w:val="left"/>
      <w:pPr>
        <w:ind w:left="4371" w:hanging="201"/>
      </w:pPr>
      <w:rPr>
        <w:rFonts w:hint="default"/>
        <w:lang w:val="tr-TR" w:eastAsia="en-US" w:bidi="ar-SA"/>
      </w:rPr>
    </w:lvl>
    <w:lvl w:ilvl="5" w:tplc="86FE534E">
      <w:numFmt w:val="bullet"/>
      <w:lvlText w:val="•"/>
      <w:lvlJc w:val="left"/>
      <w:pPr>
        <w:ind w:left="5384" w:hanging="201"/>
      </w:pPr>
      <w:rPr>
        <w:rFonts w:hint="default"/>
        <w:lang w:val="tr-TR" w:eastAsia="en-US" w:bidi="ar-SA"/>
      </w:rPr>
    </w:lvl>
    <w:lvl w:ilvl="6" w:tplc="690E9938">
      <w:numFmt w:val="bullet"/>
      <w:lvlText w:val="•"/>
      <w:lvlJc w:val="left"/>
      <w:pPr>
        <w:ind w:left="6397" w:hanging="201"/>
      </w:pPr>
      <w:rPr>
        <w:rFonts w:hint="default"/>
        <w:lang w:val="tr-TR" w:eastAsia="en-US" w:bidi="ar-SA"/>
      </w:rPr>
    </w:lvl>
    <w:lvl w:ilvl="7" w:tplc="8842B3B8">
      <w:numFmt w:val="bullet"/>
      <w:lvlText w:val="•"/>
      <w:lvlJc w:val="left"/>
      <w:pPr>
        <w:ind w:left="7410" w:hanging="201"/>
      </w:pPr>
      <w:rPr>
        <w:rFonts w:hint="default"/>
        <w:lang w:val="tr-TR" w:eastAsia="en-US" w:bidi="ar-SA"/>
      </w:rPr>
    </w:lvl>
    <w:lvl w:ilvl="8" w:tplc="305460B4">
      <w:numFmt w:val="bullet"/>
      <w:lvlText w:val="•"/>
      <w:lvlJc w:val="left"/>
      <w:pPr>
        <w:ind w:left="8423" w:hanging="201"/>
      </w:pPr>
      <w:rPr>
        <w:rFonts w:hint="default"/>
        <w:lang w:val="tr-TR" w:eastAsia="en-US" w:bidi="ar-SA"/>
      </w:rPr>
    </w:lvl>
  </w:abstractNum>
  <w:abstractNum w:abstractNumId="1" w15:restartNumberingAfterBreak="0">
    <w:nsid w:val="06A06386"/>
    <w:multiLevelType w:val="hybridMultilevel"/>
    <w:tmpl w:val="C744EDAE"/>
    <w:lvl w:ilvl="0" w:tplc="C3F63830">
      <w:start w:val="17"/>
      <w:numFmt w:val="decimal"/>
      <w:lvlText w:val="%1-"/>
      <w:lvlJc w:val="left"/>
      <w:pPr>
        <w:ind w:left="434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DE2CBEAC">
      <w:numFmt w:val="bullet"/>
      <w:lvlText w:val="•"/>
      <w:lvlJc w:val="left"/>
      <w:pPr>
        <w:ind w:left="1440" w:hanging="322"/>
      </w:pPr>
      <w:rPr>
        <w:rFonts w:hint="default"/>
        <w:lang w:val="tr-TR" w:eastAsia="en-US" w:bidi="ar-SA"/>
      </w:rPr>
    </w:lvl>
    <w:lvl w:ilvl="2" w:tplc="5D4A3BFE">
      <w:numFmt w:val="bullet"/>
      <w:lvlText w:val="•"/>
      <w:lvlJc w:val="left"/>
      <w:pPr>
        <w:ind w:left="2441" w:hanging="322"/>
      </w:pPr>
      <w:rPr>
        <w:rFonts w:hint="default"/>
        <w:lang w:val="tr-TR" w:eastAsia="en-US" w:bidi="ar-SA"/>
      </w:rPr>
    </w:lvl>
    <w:lvl w:ilvl="3" w:tplc="D8105FE2">
      <w:numFmt w:val="bullet"/>
      <w:lvlText w:val="•"/>
      <w:lvlJc w:val="left"/>
      <w:pPr>
        <w:ind w:left="3442" w:hanging="322"/>
      </w:pPr>
      <w:rPr>
        <w:rFonts w:hint="default"/>
        <w:lang w:val="tr-TR" w:eastAsia="en-US" w:bidi="ar-SA"/>
      </w:rPr>
    </w:lvl>
    <w:lvl w:ilvl="4" w:tplc="CF8E2EA0">
      <w:numFmt w:val="bullet"/>
      <w:lvlText w:val="•"/>
      <w:lvlJc w:val="left"/>
      <w:pPr>
        <w:ind w:left="4443" w:hanging="322"/>
      </w:pPr>
      <w:rPr>
        <w:rFonts w:hint="default"/>
        <w:lang w:val="tr-TR" w:eastAsia="en-US" w:bidi="ar-SA"/>
      </w:rPr>
    </w:lvl>
    <w:lvl w:ilvl="5" w:tplc="4068653A">
      <w:numFmt w:val="bullet"/>
      <w:lvlText w:val="•"/>
      <w:lvlJc w:val="left"/>
      <w:pPr>
        <w:ind w:left="5444" w:hanging="322"/>
      </w:pPr>
      <w:rPr>
        <w:rFonts w:hint="default"/>
        <w:lang w:val="tr-TR" w:eastAsia="en-US" w:bidi="ar-SA"/>
      </w:rPr>
    </w:lvl>
    <w:lvl w:ilvl="6" w:tplc="F3629C34">
      <w:numFmt w:val="bullet"/>
      <w:lvlText w:val="•"/>
      <w:lvlJc w:val="left"/>
      <w:pPr>
        <w:ind w:left="6444" w:hanging="322"/>
      </w:pPr>
      <w:rPr>
        <w:rFonts w:hint="default"/>
        <w:lang w:val="tr-TR" w:eastAsia="en-US" w:bidi="ar-SA"/>
      </w:rPr>
    </w:lvl>
    <w:lvl w:ilvl="7" w:tplc="2872FE2C">
      <w:numFmt w:val="bullet"/>
      <w:lvlText w:val="•"/>
      <w:lvlJc w:val="left"/>
      <w:pPr>
        <w:ind w:left="7445" w:hanging="322"/>
      </w:pPr>
      <w:rPr>
        <w:rFonts w:hint="default"/>
        <w:lang w:val="tr-TR" w:eastAsia="en-US" w:bidi="ar-SA"/>
      </w:rPr>
    </w:lvl>
    <w:lvl w:ilvl="8" w:tplc="8542A530">
      <w:numFmt w:val="bullet"/>
      <w:lvlText w:val="•"/>
      <w:lvlJc w:val="left"/>
      <w:pPr>
        <w:ind w:left="8446" w:hanging="322"/>
      </w:pPr>
      <w:rPr>
        <w:rFonts w:hint="default"/>
        <w:lang w:val="tr-TR" w:eastAsia="en-US" w:bidi="ar-SA"/>
      </w:rPr>
    </w:lvl>
  </w:abstractNum>
  <w:abstractNum w:abstractNumId="2" w15:restartNumberingAfterBreak="0">
    <w:nsid w:val="10791A2F"/>
    <w:multiLevelType w:val="hybridMultilevel"/>
    <w:tmpl w:val="5CEC6588"/>
    <w:lvl w:ilvl="0" w:tplc="A53EE45C">
      <w:start w:val="3"/>
      <w:numFmt w:val="decimal"/>
      <w:lvlText w:val="%1-"/>
      <w:lvlJc w:val="left"/>
      <w:pPr>
        <w:ind w:left="112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3A82DC8E">
      <w:numFmt w:val="bullet"/>
      <w:lvlText w:val="•"/>
      <w:lvlJc w:val="left"/>
      <w:pPr>
        <w:ind w:left="1152" w:hanging="201"/>
      </w:pPr>
      <w:rPr>
        <w:rFonts w:hint="default"/>
        <w:lang w:val="tr-TR" w:eastAsia="en-US" w:bidi="ar-SA"/>
      </w:rPr>
    </w:lvl>
    <w:lvl w:ilvl="2" w:tplc="E47AA7B4">
      <w:numFmt w:val="bullet"/>
      <w:lvlText w:val="•"/>
      <w:lvlJc w:val="left"/>
      <w:pPr>
        <w:ind w:left="2185" w:hanging="201"/>
      </w:pPr>
      <w:rPr>
        <w:rFonts w:hint="default"/>
        <w:lang w:val="tr-TR" w:eastAsia="en-US" w:bidi="ar-SA"/>
      </w:rPr>
    </w:lvl>
    <w:lvl w:ilvl="3" w:tplc="422E2D08">
      <w:numFmt w:val="bullet"/>
      <w:lvlText w:val="•"/>
      <w:lvlJc w:val="left"/>
      <w:pPr>
        <w:ind w:left="3218" w:hanging="201"/>
      </w:pPr>
      <w:rPr>
        <w:rFonts w:hint="default"/>
        <w:lang w:val="tr-TR" w:eastAsia="en-US" w:bidi="ar-SA"/>
      </w:rPr>
    </w:lvl>
    <w:lvl w:ilvl="4" w:tplc="1ADCABCE">
      <w:numFmt w:val="bullet"/>
      <w:lvlText w:val="•"/>
      <w:lvlJc w:val="left"/>
      <w:pPr>
        <w:ind w:left="4251" w:hanging="201"/>
      </w:pPr>
      <w:rPr>
        <w:rFonts w:hint="default"/>
        <w:lang w:val="tr-TR" w:eastAsia="en-US" w:bidi="ar-SA"/>
      </w:rPr>
    </w:lvl>
    <w:lvl w:ilvl="5" w:tplc="7560772C">
      <w:numFmt w:val="bullet"/>
      <w:lvlText w:val="•"/>
      <w:lvlJc w:val="left"/>
      <w:pPr>
        <w:ind w:left="5284" w:hanging="201"/>
      </w:pPr>
      <w:rPr>
        <w:rFonts w:hint="default"/>
        <w:lang w:val="tr-TR" w:eastAsia="en-US" w:bidi="ar-SA"/>
      </w:rPr>
    </w:lvl>
    <w:lvl w:ilvl="6" w:tplc="358CB25C">
      <w:numFmt w:val="bullet"/>
      <w:lvlText w:val="•"/>
      <w:lvlJc w:val="left"/>
      <w:pPr>
        <w:ind w:left="6316" w:hanging="201"/>
      </w:pPr>
      <w:rPr>
        <w:rFonts w:hint="default"/>
        <w:lang w:val="tr-TR" w:eastAsia="en-US" w:bidi="ar-SA"/>
      </w:rPr>
    </w:lvl>
    <w:lvl w:ilvl="7" w:tplc="0B529E38">
      <w:numFmt w:val="bullet"/>
      <w:lvlText w:val="•"/>
      <w:lvlJc w:val="left"/>
      <w:pPr>
        <w:ind w:left="7349" w:hanging="201"/>
      </w:pPr>
      <w:rPr>
        <w:rFonts w:hint="default"/>
        <w:lang w:val="tr-TR" w:eastAsia="en-US" w:bidi="ar-SA"/>
      </w:rPr>
    </w:lvl>
    <w:lvl w:ilvl="8" w:tplc="6BBEE132">
      <w:numFmt w:val="bullet"/>
      <w:lvlText w:val="•"/>
      <w:lvlJc w:val="left"/>
      <w:pPr>
        <w:ind w:left="8382" w:hanging="201"/>
      </w:pPr>
      <w:rPr>
        <w:rFonts w:hint="default"/>
        <w:lang w:val="tr-TR" w:eastAsia="en-US" w:bidi="ar-SA"/>
      </w:rPr>
    </w:lvl>
  </w:abstractNum>
  <w:abstractNum w:abstractNumId="3" w15:restartNumberingAfterBreak="0">
    <w:nsid w:val="23466B27"/>
    <w:multiLevelType w:val="hybridMultilevel"/>
    <w:tmpl w:val="FA52C0BA"/>
    <w:lvl w:ilvl="0" w:tplc="5290C310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B0761CB8">
      <w:numFmt w:val="bullet"/>
      <w:lvlText w:val="•"/>
      <w:lvlJc w:val="left"/>
      <w:pPr>
        <w:ind w:left="1368" w:hanging="240"/>
      </w:pPr>
      <w:rPr>
        <w:rFonts w:hint="default"/>
        <w:lang w:val="tr-TR" w:eastAsia="en-US" w:bidi="ar-SA"/>
      </w:rPr>
    </w:lvl>
    <w:lvl w:ilvl="2" w:tplc="1062F558">
      <w:numFmt w:val="bullet"/>
      <w:lvlText w:val="•"/>
      <w:lvlJc w:val="left"/>
      <w:pPr>
        <w:ind w:left="2377" w:hanging="240"/>
      </w:pPr>
      <w:rPr>
        <w:rFonts w:hint="default"/>
        <w:lang w:val="tr-TR" w:eastAsia="en-US" w:bidi="ar-SA"/>
      </w:rPr>
    </w:lvl>
    <w:lvl w:ilvl="3" w:tplc="B2AE4618">
      <w:numFmt w:val="bullet"/>
      <w:lvlText w:val="•"/>
      <w:lvlJc w:val="left"/>
      <w:pPr>
        <w:ind w:left="3386" w:hanging="240"/>
      </w:pPr>
      <w:rPr>
        <w:rFonts w:hint="default"/>
        <w:lang w:val="tr-TR" w:eastAsia="en-US" w:bidi="ar-SA"/>
      </w:rPr>
    </w:lvl>
    <w:lvl w:ilvl="4" w:tplc="7B96C3AA">
      <w:numFmt w:val="bullet"/>
      <w:lvlText w:val="•"/>
      <w:lvlJc w:val="left"/>
      <w:pPr>
        <w:ind w:left="4395" w:hanging="240"/>
      </w:pPr>
      <w:rPr>
        <w:rFonts w:hint="default"/>
        <w:lang w:val="tr-TR" w:eastAsia="en-US" w:bidi="ar-SA"/>
      </w:rPr>
    </w:lvl>
    <w:lvl w:ilvl="5" w:tplc="DA80E008">
      <w:numFmt w:val="bullet"/>
      <w:lvlText w:val="•"/>
      <w:lvlJc w:val="left"/>
      <w:pPr>
        <w:ind w:left="5404" w:hanging="240"/>
      </w:pPr>
      <w:rPr>
        <w:rFonts w:hint="default"/>
        <w:lang w:val="tr-TR" w:eastAsia="en-US" w:bidi="ar-SA"/>
      </w:rPr>
    </w:lvl>
    <w:lvl w:ilvl="6" w:tplc="423A0802">
      <w:numFmt w:val="bullet"/>
      <w:lvlText w:val="•"/>
      <w:lvlJc w:val="left"/>
      <w:pPr>
        <w:ind w:left="6413" w:hanging="240"/>
      </w:pPr>
      <w:rPr>
        <w:rFonts w:hint="default"/>
        <w:lang w:val="tr-TR" w:eastAsia="en-US" w:bidi="ar-SA"/>
      </w:rPr>
    </w:lvl>
    <w:lvl w:ilvl="7" w:tplc="B368372E">
      <w:numFmt w:val="bullet"/>
      <w:lvlText w:val="•"/>
      <w:lvlJc w:val="left"/>
      <w:pPr>
        <w:ind w:left="7422" w:hanging="240"/>
      </w:pPr>
      <w:rPr>
        <w:rFonts w:hint="default"/>
        <w:lang w:val="tr-TR" w:eastAsia="en-US" w:bidi="ar-SA"/>
      </w:rPr>
    </w:lvl>
    <w:lvl w:ilvl="8" w:tplc="4E34A4F6">
      <w:numFmt w:val="bullet"/>
      <w:lvlText w:val="•"/>
      <w:lvlJc w:val="left"/>
      <w:pPr>
        <w:ind w:left="8431" w:hanging="240"/>
      </w:pPr>
      <w:rPr>
        <w:rFonts w:hint="default"/>
        <w:lang w:val="tr-TR" w:eastAsia="en-US" w:bidi="ar-SA"/>
      </w:rPr>
    </w:lvl>
  </w:abstractNum>
  <w:abstractNum w:abstractNumId="4" w15:restartNumberingAfterBreak="0">
    <w:nsid w:val="27453310"/>
    <w:multiLevelType w:val="hybridMultilevel"/>
    <w:tmpl w:val="6D2E1CD2"/>
    <w:lvl w:ilvl="0" w:tplc="289C6B80">
      <w:start w:val="24"/>
      <w:numFmt w:val="decimal"/>
      <w:lvlText w:val="%1-"/>
      <w:lvlJc w:val="left"/>
      <w:pPr>
        <w:ind w:left="105" w:hanging="3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tr-TR" w:eastAsia="en-US" w:bidi="ar-SA"/>
      </w:rPr>
    </w:lvl>
    <w:lvl w:ilvl="1" w:tplc="97BC74A6">
      <w:numFmt w:val="bullet"/>
      <w:lvlText w:val="•"/>
      <w:lvlJc w:val="left"/>
      <w:pPr>
        <w:ind w:left="1134" w:hanging="321"/>
      </w:pPr>
      <w:rPr>
        <w:rFonts w:hint="default"/>
        <w:lang w:val="tr-TR" w:eastAsia="en-US" w:bidi="ar-SA"/>
      </w:rPr>
    </w:lvl>
    <w:lvl w:ilvl="2" w:tplc="740C65EC">
      <w:numFmt w:val="bullet"/>
      <w:lvlText w:val="•"/>
      <w:lvlJc w:val="left"/>
      <w:pPr>
        <w:ind w:left="2169" w:hanging="321"/>
      </w:pPr>
      <w:rPr>
        <w:rFonts w:hint="default"/>
        <w:lang w:val="tr-TR" w:eastAsia="en-US" w:bidi="ar-SA"/>
      </w:rPr>
    </w:lvl>
    <w:lvl w:ilvl="3" w:tplc="9E580C76">
      <w:numFmt w:val="bullet"/>
      <w:lvlText w:val="•"/>
      <w:lvlJc w:val="left"/>
      <w:pPr>
        <w:ind w:left="3204" w:hanging="321"/>
      </w:pPr>
      <w:rPr>
        <w:rFonts w:hint="default"/>
        <w:lang w:val="tr-TR" w:eastAsia="en-US" w:bidi="ar-SA"/>
      </w:rPr>
    </w:lvl>
    <w:lvl w:ilvl="4" w:tplc="6C00D154">
      <w:numFmt w:val="bullet"/>
      <w:lvlText w:val="•"/>
      <w:lvlJc w:val="left"/>
      <w:pPr>
        <w:ind w:left="4239" w:hanging="321"/>
      </w:pPr>
      <w:rPr>
        <w:rFonts w:hint="default"/>
        <w:lang w:val="tr-TR" w:eastAsia="en-US" w:bidi="ar-SA"/>
      </w:rPr>
    </w:lvl>
    <w:lvl w:ilvl="5" w:tplc="318E84D2">
      <w:numFmt w:val="bullet"/>
      <w:lvlText w:val="•"/>
      <w:lvlJc w:val="left"/>
      <w:pPr>
        <w:ind w:left="5274" w:hanging="321"/>
      </w:pPr>
      <w:rPr>
        <w:rFonts w:hint="default"/>
        <w:lang w:val="tr-TR" w:eastAsia="en-US" w:bidi="ar-SA"/>
      </w:rPr>
    </w:lvl>
    <w:lvl w:ilvl="6" w:tplc="11A0952E">
      <w:numFmt w:val="bullet"/>
      <w:lvlText w:val="•"/>
      <w:lvlJc w:val="left"/>
      <w:pPr>
        <w:ind w:left="6309" w:hanging="321"/>
      </w:pPr>
      <w:rPr>
        <w:rFonts w:hint="default"/>
        <w:lang w:val="tr-TR" w:eastAsia="en-US" w:bidi="ar-SA"/>
      </w:rPr>
    </w:lvl>
    <w:lvl w:ilvl="7" w:tplc="892003BA">
      <w:numFmt w:val="bullet"/>
      <w:lvlText w:val="•"/>
      <w:lvlJc w:val="left"/>
      <w:pPr>
        <w:ind w:left="7344" w:hanging="321"/>
      </w:pPr>
      <w:rPr>
        <w:rFonts w:hint="default"/>
        <w:lang w:val="tr-TR" w:eastAsia="en-US" w:bidi="ar-SA"/>
      </w:rPr>
    </w:lvl>
    <w:lvl w:ilvl="8" w:tplc="72F0CDCE">
      <w:numFmt w:val="bullet"/>
      <w:lvlText w:val="•"/>
      <w:lvlJc w:val="left"/>
      <w:pPr>
        <w:ind w:left="8379" w:hanging="321"/>
      </w:pPr>
      <w:rPr>
        <w:rFonts w:hint="default"/>
        <w:lang w:val="tr-TR" w:eastAsia="en-US" w:bidi="ar-SA"/>
      </w:rPr>
    </w:lvl>
  </w:abstractNum>
  <w:abstractNum w:abstractNumId="5" w15:restartNumberingAfterBreak="0">
    <w:nsid w:val="5A470C4A"/>
    <w:multiLevelType w:val="hybridMultilevel"/>
    <w:tmpl w:val="53369CF8"/>
    <w:lvl w:ilvl="0" w:tplc="762E2ABC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20E9986">
      <w:numFmt w:val="bullet"/>
      <w:lvlText w:val="•"/>
      <w:lvlJc w:val="left"/>
      <w:pPr>
        <w:ind w:left="1368" w:hanging="240"/>
      </w:pPr>
      <w:rPr>
        <w:rFonts w:hint="default"/>
        <w:lang w:val="tr-TR" w:eastAsia="en-US" w:bidi="ar-SA"/>
      </w:rPr>
    </w:lvl>
    <w:lvl w:ilvl="2" w:tplc="3A180D90">
      <w:numFmt w:val="bullet"/>
      <w:lvlText w:val="•"/>
      <w:lvlJc w:val="left"/>
      <w:pPr>
        <w:ind w:left="2377" w:hanging="240"/>
      </w:pPr>
      <w:rPr>
        <w:rFonts w:hint="default"/>
        <w:lang w:val="tr-TR" w:eastAsia="en-US" w:bidi="ar-SA"/>
      </w:rPr>
    </w:lvl>
    <w:lvl w:ilvl="3" w:tplc="C4A6D048">
      <w:numFmt w:val="bullet"/>
      <w:lvlText w:val="•"/>
      <w:lvlJc w:val="left"/>
      <w:pPr>
        <w:ind w:left="3386" w:hanging="240"/>
      </w:pPr>
      <w:rPr>
        <w:rFonts w:hint="default"/>
        <w:lang w:val="tr-TR" w:eastAsia="en-US" w:bidi="ar-SA"/>
      </w:rPr>
    </w:lvl>
    <w:lvl w:ilvl="4" w:tplc="E0105EA2">
      <w:numFmt w:val="bullet"/>
      <w:lvlText w:val="•"/>
      <w:lvlJc w:val="left"/>
      <w:pPr>
        <w:ind w:left="4395" w:hanging="240"/>
      </w:pPr>
      <w:rPr>
        <w:rFonts w:hint="default"/>
        <w:lang w:val="tr-TR" w:eastAsia="en-US" w:bidi="ar-SA"/>
      </w:rPr>
    </w:lvl>
    <w:lvl w:ilvl="5" w:tplc="D0F8786C">
      <w:numFmt w:val="bullet"/>
      <w:lvlText w:val="•"/>
      <w:lvlJc w:val="left"/>
      <w:pPr>
        <w:ind w:left="5404" w:hanging="240"/>
      </w:pPr>
      <w:rPr>
        <w:rFonts w:hint="default"/>
        <w:lang w:val="tr-TR" w:eastAsia="en-US" w:bidi="ar-SA"/>
      </w:rPr>
    </w:lvl>
    <w:lvl w:ilvl="6" w:tplc="6B7E2354">
      <w:numFmt w:val="bullet"/>
      <w:lvlText w:val="•"/>
      <w:lvlJc w:val="left"/>
      <w:pPr>
        <w:ind w:left="6413" w:hanging="240"/>
      </w:pPr>
      <w:rPr>
        <w:rFonts w:hint="default"/>
        <w:lang w:val="tr-TR" w:eastAsia="en-US" w:bidi="ar-SA"/>
      </w:rPr>
    </w:lvl>
    <w:lvl w:ilvl="7" w:tplc="C3320968">
      <w:numFmt w:val="bullet"/>
      <w:lvlText w:val="•"/>
      <w:lvlJc w:val="left"/>
      <w:pPr>
        <w:ind w:left="7422" w:hanging="240"/>
      </w:pPr>
      <w:rPr>
        <w:rFonts w:hint="default"/>
        <w:lang w:val="tr-TR" w:eastAsia="en-US" w:bidi="ar-SA"/>
      </w:rPr>
    </w:lvl>
    <w:lvl w:ilvl="8" w:tplc="1A8004B8">
      <w:numFmt w:val="bullet"/>
      <w:lvlText w:val="•"/>
      <w:lvlJc w:val="left"/>
      <w:pPr>
        <w:ind w:left="8431" w:hanging="240"/>
      </w:pPr>
      <w:rPr>
        <w:rFonts w:hint="default"/>
        <w:lang w:val="tr-TR" w:eastAsia="en-US" w:bidi="ar-SA"/>
      </w:rPr>
    </w:lvl>
  </w:abstractNum>
  <w:abstractNum w:abstractNumId="6" w15:restartNumberingAfterBreak="0">
    <w:nsid w:val="5DA9782C"/>
    <w:multiLevelType w:val="hybridMultilevel"/>
    <w:tmpl w:val="E9C2395C"/>
    <w:lvl w:ilvl="0" w:tplc="E80E2138">
      <w:start w:val="7"/>
      <w:numFmt w:val="decimal"/>
      <w:lvlText w:val="%1-"/>
      <w:lvlJc w:val="left"/>
      <w:pPr>
        <w:ind w:left="112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D8163F10">
      <w:numFmt w:val="bullet"/>
      <w:lvlText w:val="•"/>
      <w:lvlJc w:val="left"/>
      <w:pPr>
        <w:ind w:left="1152" w:hanging="201"/>
      </w:pPr>
      <w:rPr>
        <w:rFonts w:hint="default"/>
        <w:lang w:val="tr-TR" w:eastAsia="en-US" w:bidi="ar-SA"/>
      </w:rPr>
    </w:lvl>
    <w:lvl w:ilvl="2" w:tplc="B2C6FDF4">
      <w:numFmt w:val="bullet"/>
      <w:lvlText w:val="•"/>
      <w:lvlJc w:val="left"/>
      <w:pPr>
        <w:ind w:left="2185" w:hanging="201"/>
      </w:pPr>
      <w:rPr>
        <w:rFonts w:hint="default"/>
        <w:lang w:val="tr-TR" w:eastAsia="en-US" w:bidi="ar-SA"/>
      </w:rPr>
    </w:lvl>
    <w:lvl w:ilvl="3" w:tplc="40FA13D2">
      <w:numFmt w:val="bullet"/>
      <w:lvlText w:val="•"/>
      <w:lvlJc w:val="left"/>
      <w:pPr>
        <w:ind w:left="3218" w:hanging="201"/>
      </w:pPr>
      <w:rPr>
        <w:rFonts w:hint="default"/>
        <w:lang w:val="tr-TR" w:eastAsia="en-US" w:bidi="ar-SA"/>
      </w:rPr>
    </w:lvl>
    <w:lvl w:ilvl="4" w:tplc="A76E94C8">
      <w:numFmt w:val="bullet"/>
      <w:lvlText w:val="•"/>
      <w:lvlJc w:val="left"/>
      <w:pPr>
        <w:ind w:left="4251" w:hanging="201"/>
      </w:pPr>
      <w:rPr>
        <w:rFonts w:hint="default"/>
        <w:lang w:val="tr-TR" w:eastAsia="en-US" w:bidi="ar-SA"/>
      </w:rPr>
    </w:lvl>
    <w:lvl w:ilvl="5" w:tplc="38AA1A66">
      <w:numFmt w:val="bullet"/>
      <w:lvlText w:val="•"/>
      <w:lvlJc w:val="left"/>
      <w:pPr>
        <w:ind w:left="5284" w:hanging="201"/>
      </w:pPr>
      <w:rPr>
        <w:rFonts w:hint="default"/>
        <w:lang w:val="tr-TR" w:eastAsia="en-US" w:bidi="ar-SA"/>
      </w:rPr>
    </w:lvl>
    <w:lvl w:ilvl="6" w:tplc="2050FAAE">
      <w:numFmt w:val="bullet"/>
      <w:lvlText w:val="•"/>
      <w:lvlJc w:val="left"/>
      <w:pPr>
        <w:ind w:left="6316" w:hanging="201"/>
      </w:pPr>
      <w:rPr>
        <w:rFonts w:hint="default"/>
        <w:lang w:val="tr-TR" w:eastAsia="en-US" w:bidi="ar-SA"/>
      </w:rPr>
    </w:lvl>
    <w:lvl w:ilvl="7" w:tplc="67583630">
      <w:numFmt w:val="bullet"/>
      <w:lvlText w:val="•"/>
      <w:lvlJc w:val="left"/>
      <w:pPr>
        <w:ind w:left="7349" w:hanging="201"/>
      </w:pPr>
      <w:rPr>
        <w:rFonts w:hint="default"/>
        <w:lang w:val="tr-TR" w:eastAsia="en-US" w:bidi="ar-SA"/>
      </w:rPr>
    </w:lvl>
    <w:lvl w:ilvl="8" w:tplc="582E6E98">
      <w:numFmt w:val="bullet"/>
      <w:lvlText w:val="•"/>
      <w:lvlJc w:val="left"/>
      <w:pPr>
        <w:ind w:left="8382" w:hanging="201"/>
      </w:pPr>
      <w:rPr>
        <w:rFonts w:hint="default"/>
        <w:lang w:val="tr-TR" w:eastAsia="en-US" w:bidi="ar-SA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3D0"/>
    <w:rsid w:val="00AE03D0"/>
    <w:rsid w:val="00BF1BA7"/>
    <w:rsid w:val="00C7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2B78BF-04EC-42D0-8BBB-69833CB92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pınar</dc:creator>
  <cp:lastModifiedBy>Asus</cp:lastModifiedBy>
  <cp:revision>2</cp:revision>
  <dcterms:created xsi:type="dcterms:W3CDTF">2026-07-02T13:49:00Z</dcterms:created>
  <dcterms:modified xsi:type="dcterms:W3CDTF">2026-07-02T13:49:00Z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2023-03-30T00:00:00Z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2026-07-02T00:00:00Z</vt:filetime>
  </property>
  <property fmtid="{D5CDD505-2E9C-101B-9397-08002B2CF9AE}" pid="6" name="Producer">
    <vt:lpwstr>Microsoft® Word 2010</vt:lpwstr>
  </property>
</Properties>
</file>